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0"/>
        <w:gridCol w:w="1843"/>
        <w:gridCol w:w="3827"/>
      </w:tblGrid>
      <w:tr w:rsidR="00CF3FCA" w:rsidRPr="00CF3FCA" w:rsidTr="00EA4E3D">
        <w:trPr>
          <w:cantSplit/>
        </w:trPr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3FCA" w:rsidRPr="00D134F8" w:rsidRDefault="00CF3FCA" w:rsidP="00EA4E3D">
            <w:pPr>
              <w:pStyle w:val="5"/>
              <w:spacing w:before="0" w:line="240" w:lineRule="auto"/>
              <w:rPr>
                <w:b w:val="0"/>
                <w:i w:val="0"/>
                <w:sz w:val="28"/>
                <w:szCs w:val="28"/>
                <w:lang w:eastAsia="en-US"/>
              </w:rPr>
            </w:pPr>
            <w:r w:rsidRPr="00D134F8">
              <w:rPr>
                <w:b w:val="0"/>
                <w:i w:val="0"/>
                <w:sz w:val="28"/>
                <w:szCs w:val="28"/>
                <w:lang w:eastAsia="en-US"/>
              </w:rPr>
              <w:t>РЕСПУБЛИКА АДЫГЕЯ</w:t>
            </w:r>
          </w:p>
          <w:p w:rsidR="00CF3FCA" w:rsidRPr="00D134F8" w:rsidRDefault="00CF3FCA" w:rsidP="00EA4E3D">
            <w:pPr>
              <w:ind w:firstLine="130"/>
              <w:jc w:val="center"/>
              <w:rPr>
                <w:sz w:val="28"/>
                <w:szCs w:val="28"/>
              </w:rPr>
            </w:pPr>
            <w:r w:rsidRPr="00D134F8">
              <w:rPr>
                <w:sz w:val="28"/>
                <w:szCs w:val="28"/>
              </w:rPr>
              <w:t xml:space="preserve">Совет народных депутатов </w:t>
            </w:r>
          </w:p>
          <w:p w:rsidR="00CF3FCA" w:rsidRPr="00D134F8" w:rsidRDefault="00CF3FCA" w:rsidP="00EA4E3D">
            <w:pPr>
              <w:ind w:hanging="70"/>
              <w:rPr>
                <w:sz w:val="28"/>
                <w:szCs w:val="28"/>
              </w:rPr>
            </w:pPr>
            <w:r w:rsidRPr="00D134F8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CF3FCA" w:rsidRPr="00D134F8" w:rsidRDefault="00CF3FCA" w:rsidP="00EA4E3D">
            <w:pPr>
              <w:ind w:firstLine="130"/>
              <w:jc w:val="center"/>
              <w:rPr>
                <w:sz w:val="28"/>
                <w:szCs w:val="28"/>
              </w:rPr>
            </w:pPr>
            <w:r w:rsidRPr="00D134F8">
              <w:rPr>
                <w:sz w:val="28"/>
                <w:szCs w:val="28"/>
              </w:rPr>
              <w:t>«Шовгеновский район»</w:t>
            </w:r>
          </w:p>
          <w:p w:rsidR="00CF3FCA" w:rsidRPr="00D134F8" w:rsidRDefault="00CF3FCA" w:rsidP="00EA4E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3FCA" w:rsidRPr="00D134F8" w:rsidRDefault="00CF3FCA" w:rsidP="00CF3FCA">
            <w:pPr>
              <w:ind w:left="-210"/>
              <w:jc w:val="center"/>
              <w:rPr>
                <w:sz w:val="28"/>
                <w:szCs w:val="28"/>
              </w:rPr>
            </w:pPr>
            <w:r w:rsidRPr="00D134F8">
              <w:rPr>
                <w:noProof/>
                <w:sz w:val="28"/>
                <w:szCs w:val="28"/>
              </w:rPr>
              <w:drawing>
                <wp:inline distT="0" distB="0" distL="0" distR="0" wp14:anchorId="5D8BB3AC" wp14:editId="5378AFDD">
                  <wp:extent cx="93345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3FCA" w:rsidRPr="00D134F8" w:rsidRDefault="00CF3FCA" w:rsidP="00EA4E3D">
            <w:pPr>
              <w:pStyle w:val="5"/>
              <w:spacing w:before="0" w:line="240" w:lineRule="auto"/>
              <w:rPr>
                <w:b w:val="0"/>
                <w:bCs/>
                <w:i w:val="0"/>
                <w:iCs/>
                <w:sz w:val="28"/>
                <w:szCs w:val="28"/>
                <w:lang w:eastAsia="en-US"/>
              </w:rPr>
            </w:pPr>
            <w:r w:rsidRPr="00D134F8">
              <w:rPr>
                <w:b w:val="0"/>
                <w:bCs/>
                <w:i w:val="0"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CF3FCA" w:rsidRPr="00D134F8" w:rsidRDefault="00CF3FCA" w:rsidP="00EA4E3D">
            <w:pPr>
              <w:rPr>
                <w:sz w:val="28"/>
                <w:szCs w:val="28"/>
              </w:rPr>
            </w:pPr>
            <w:proofErr w:type="spellStart"/>
            <w:r w:rsidRPr="00D134F8">
              <w:rPr>
                <w:sz w:val="28"/>
                <w:szCs w:val="28"/>
              </w:rPr>
              <w:t>Муницитпальнэобразованией</w:t>
            </w:r>
            <w:proofErr w:type="spellEnd"/>
          </w:p>
          <w:p w:rsidR="00CF3FCA" w:rsidRPr="00D134F8" w:rsidRDefault="00CF3FCA" w:rsidP="00EA4E3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134F8">
              <w:rPr>
                <w:sz w:val="28"/>
                <w:szCs w:val="28"/>
              </w:rPr>
              <w:t>Шэуджэн</w:t>
            </w:r>
            <w:proofErr w:type="spellEnd"/>
            <w:r w:rsidRPr="00D134F8">
              <w:rPr>
                <w:sz w:val="28"/>
                <w:szCs w:val="28"/>
              </w:rPr>
              <w:t xml:space="preserve"> район</w:t>
            </w:r>
          </w:p>
          <w:p w:rsidR="00CF3FCA" w:rsidRPr="00D134F8" w:rsidRDefault="00910A0A" w:rsidP="00EA4E3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</w:t>
            </w:r>
            <w:r w:rsidR="00CF3FCA" w:rsidRPr="00D134F8">
              <w:rPr>
                <w:sz w:val="28"/>
                <w:szCs w:val="28"/>
              </w:rPr>
              <w:t>народнэ</w:t>
            </w:r>
            <w:proofErr w:type="spellEnd"/>
            <w:r w:rsidR="00CF3FCA" w:rsidRPr="00D134F8">
              <w:rPr>
                <w:sz w:val="28"/>
                <w:szCs w:val="28"/>
              </w:rPr>
              <w:t xml:space="preserve"> </w:t>
            </w:r>
            <w:proofErr w:type="spellStart"/>
            <w:r w:rsidR="00CF3FCA" w:rsidRPr="00D134F8">
              <w:rPr>
                <w:sz w:val="28"/>
                <w:szCs w:val="28"/>
              </w:rPr>
              <w:t>депутатхэм</w:t>
            </w:r>
            <w:proofErr w:type="spellEnd"/>
            <w:r w:rsidR="00CF3FCA" w:rsidRPr="00D134F8">
              <w:rPr>
                <w:sz w:val="28"/>
                <w:szCs w:val="28"/>
              </w:rPr>
              <w:t xml:space="preserve"> я Совет</w:t>
            </w:r>
          </w:p>
          <w:p w:rsidR="00CF3FCA" w:rsidRPr="00D134F8" w:rsidRDefault="00CF3FCA" w:rsidP="00EA4E3D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F3FCA" w:rsidRPr="00CF3FCA" w:rsidRDefault="00CF3FCA" w:rsidP="00CF3FCA">
      <w:pPr>
        <w:jc w:val="center"/>
        <w:rPr>
          <w:sz w:val="28"/>
          <w:szCs w:val="28"/>
        </w:rPr>
      </w:pPr>
    </w:p>
    <w:p w:rsidR="00CF3FCA" w:rsidRPr="00CF3FCA" w:rsidRDefault="00CF3FCA" w:rsidP="00CF3FCA">
      <w:pPr>
        <w:jc w:val="center"/>
        <w:rPr>
          <w:sz w:val="28"/>
          <w:szCs w:val="28"/>
        </w:rPr>
      </w:pPr>
      <w:proofErr w:type="gramStart"/>
      <w:r w:rsidRPr="00CF3FCA">
        <w:rPr>
          <w:sz w:val="28"/>
          <w:szCs w:val="28"/>
        </w:rPr>
        <w:t>Р</w:t>
      </w:r>
      <w:proofErr w:type="gramEnd"/>
      <w:r w:rsidRPr="00CF3FCA">
        <w:rPr>
          <w:sz w:val="28"/>
          <w:szCs w:val="28"/>
        </w:rPr>
        <w:t xml:space="preserve"> Е Ш Е Н И </w:t>
      </w:r>
      <w:r w:rsidR="00C80349">
        <w:rPr>
          <w:sz w:val="28"/>
          <w:szCs w:val="28"/>
        </w:rPr>
        <w:t>Е</w:t>
      </w:r>
    </w:p>
    <w:p w:rsidR="00B14280" w:rsidRPr="00CF3FCA" w:rsidRDefault="00C80349" w:rsidP="00B14280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B14280" w:rsidRPr="00CF3FCA">
        <w:rPr>
          <w:sz w:val="28"/>
          <w:szCs w:val="28"/>
        </w:rPr>
        <w:t xml:space="preserve"> </w:t>
      </w:r>
      <w:r w:rsidR="00B14280">
        <w:rPr>
          <w:sz w:val="28"/>
          <w:szCs w:val="28"/>
        </w:rPr>
        <w:t>сентября</w:t>
      </w:r>
      <w:r w:rsidR="00B14280" w:rsidRPr="00CF3FCA">
        <w:rPr>
          <w:sz w:val="28"/>
          <w:szCs w:val="28"/>
        </w:rPr>
        <w:t xml:space="preserve"> 20</w:t>
      </w:r>
      <w:r w:rsidR="00B14280">
        <w:rPr>
          <w:sz w:val="28"/>
          <w:szCs w:val="28"/>
        </w:rPr>
        <w:t>21</w:t>
      </w:r>
      <w:r w:rsidR="00B14280" w:rsidRPr="00CF3FC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321</w:t>
      </w:r>
    </w:p>
    <w:p w:rsidR="00B14280" w:rsidRPr="00CF3FCA" w:rsidRDefault="00B14280" w:rsidP="00B14280">
      <w:pPr>
        <w:jc w:val="center"/>
        <w:rPr>
          <w:sz w:val="28"/>
          <w:szCs w:val="28"/>
        </w:rPr>
      </w:pPr>
      <w:r w:rsidRPr="00CF3FCA">
        <w:rPr>
          <w:sz w:val="28"/>
          <w:szCs w:val="28"/>
        </w:rPr>
        <w:t>а.</w:t>
      </w:r>
      <w:r w:rsidR="00C80349">
        <w:rPr>
          <w:sz w:val="28"/>
          <w:szCs w:val="28"/>
        </w:rPr>
        <w:t xml:space="preserve"> </w:t>
      </w:r>
      <w:r w:rsidRPr="00CF3FCA">
        <w:rPr>
          <w:sz w:val="28"/>
          <w:szCs w:val="28"/>
        </w:rPr>
        <w:t>Хакуринохабль</w:t>
      </w:r>
    </w:p>
    <w:p w:rsidR="00CF3FCA" w:rsidRPr="00CF3FCA" w:rsidRDefault="00CF3FCA" w:rsidP="00B14280">
      <w:pPr>
        <w:jc w:val="center"/>
        <w:rPr>
          <w:sz w:val="28"/>
          <w:szCs w:val="28"/>
        </w:rPr>
      </w:pPr>
    </w:p>
    <w:p w:rsidR="00CF3FCA" w:rsidRPr="00CF3FCA" w:rsidRDefault="00CF3FCA" w:rsidP="00CF3FCA">
      <w:pPr>
        <w:ind w:firstLine="708"/>
        <w:jc w:val="center"/>
        <w:rPr>
          <w:sz w:val="28"/>
          <w:szCs w:val="28"/>
        </w:rPr>
      </w:pPr>
      <w:r w:rsidRPr="00CF3FCA">
        <w:rPr>
          <w:sz w:val="28"/>
          <w:szCs w:val="28"/>
        </w:rPr>
        <w:t>О внесении изменений в Решение Совета народных депутатов муниципального образования «Шовгеновский район» от 27.03.2012 г. № 12</w:t>
      </w:r>
    </w:p>
    <w:p w:rsidR="00CF3FCA" w:rsidRPr="00CF3FCA" w:rsidRDefault="00CF3FCA" w:rsidP="00CF3FCA">
      <w:pPr>
        <w:ind w:firstLine="708"/>
        <w:jc w:val="center"/>
        <w:rPr>
          <w:sz w:val="28"/>
          <w:szCs w:val="28"/>
        </w:rPr>
      </w:pPr>
      <w:r w:rsidRPr="00CF3FCA">
        <w:rPr>
          <w:sz w:val="28"/>
          <w:szCs w:val="28"/>
        </w:rPr>
        <w:t>«Об утверждении Положения о пенсии за выслугу лет в муниципальном образовании «Шовгеновский район»</w:t>
      </w:r>
      <w:r w:rsidR="00C80349">
        <w:rPr>
          <w:sz w:val="28"/>
          <w:szCs w:val="28"/>
        </w:rPr>
        <w:t>»</w:t>
      </w:r>
      <w:bookmarkStart w:id="0" w:name="_GoBack"/>
      <w:bookmarkEnd w:id="0"/>
      <w:r w:rsidRPr="00CF3FCA">
        <w:rPr>
          <w:sz w:val="28"/>
          <w:szCs w:val="28"/>
        </w:rPr>
        <w:t>.</w:t>
      </w:r>
    </w:p>
    <w:p w:rsidR="00CF3FCA" w:rsidRPr="00CF3FCA" w:rsidRDefault="00CF3FCA" w:rsidP="00CF3FCA">
      <w:pPr>
        <w:jc w:val="center"/>
        <w:rPr>
          <w:sz w:val="28"/>
          <w:szCs w:val="28"/>
        </w:rPr>
      </w:pPr>
    </w:p>
    <w:p w:rsidR="00CF3FCA" w:rsidRPr="00CF3FCA" w:rsidRDefault="00CF3FCA" w:rsidP="00CF3FCA">
      <w:pPr>
        <w:jc w:val="both"/>
        <w:rPr>
          <w:sz w:val="28"/>
          <w:szCs w:val="28"/>
        </w:rPr>
      </w:pPr>
      <w:r w:rsidRPr="00CF3FCA">
        <w:rPr>
          <w:sz w:val="28"/>
          <w:szCs w:val="28"/>
        </w:rPr>
        <w:tab/>
        <w:t xml:space="preserve">В </w:t>
      </w:r>
      <w:r w:rsidR="00D134F8">
        <w:rPr>
          <w:sz w:val="28"/>
          <w:szCs w:val="28"/>
        </w:rPr>
        <w:t>целях приведения Положения</w:t>
      </w:r>
      <w:r w:rsidR="00D134F8" w:rsidRPr="00D134F8">
        <w:rPr>
          <w:sz w:val="28"/>
          <w:szCs w:val="28"/>
        </w:rPr>
        <w:t xml:space="preserve"> </w:t>
      </w:r>
      <w:r w:rsidR="00D134F8" w:rsidRPr="00CF3FCA">
        <w:rPr>
          <w:sz w:val="28"/>
          <w:szCs w:val="28"/>
        </w:rPr>
        <w:t>о пенсии за выслугу лет в муниципальном образовании «Шовгеновский район»</w:t>
      </w:r>
      <w:r w:rsidR="00D134F8">
        <w:rPr>
          <w:sz w:val="28"/>
          <w:szCs w:val="28"/>
        </w:rPr>
        <w:t xml:space="preserve"> в соответствие с требованиями федерального и регионального законодательства, в соответствии</w:t>
      </w:r>
      <w:r w:rsidRPr="00CF3FCA">
        <w:rPr>
          <w:sz w:val="28"/>
          <w:szCs w:val="28"/>
        </w:rPr>
        <w:t xml:space="preserve"> с Федеральным законом «О муниципальной службе в Российской Федерации», Федеральн</w:t>
      </w:r>
      <w:r w:rsidR="00D134F8">
        <w:rPr>
          <w:sz w:val="28"/>
          <w:szCs w:val="28"/>
        </w:rPr>
        <w:t>ым</w:t>
      </w:r>
      <w:r w:rsidRPr="00CF3FCA">
        <w:rPr>
          <w:sz w:val="28"/>
          <w:szCs w:val="28"/>
        </w:rPr>
        <w:t xml:space="preserve"> закон</w:t>
      </w:r>
      <w:r w:rsidR="00D134F8">
        <w:rPr>
          <w:sz w:val="28"/>
          <w:szCs w:val="28"/>
        </w:rPr>
        <w:t>ом</w:t>
      </w:r>
      <w:r w:rsidRPr="00CF3FCA">
        <w:rPr>
          <w:sz w:val="28"/>
          <w:szCs w:val="28"/>
        </w:rPr>
        <w:t xml:space="preserve"> «О государственном пенсионном обеспечении в Российской Федерации», Законом Республики Адыгея от 09.08.2010 г. № 374 «О пенсии на выслугу лет», Совет народных депутатов МО «Шовгеновский район»</w:t>
      </w:r>
    </w:p>
    <w:p w:rsidR="00CF3FCA" w:rsidRPr="006C72EB" w:rsidRDefault="00CF3FCA" w:rsidP="00CF3FCA">
      <w:pPr>
        <w:ind w:right="-185" w:firstLine="708"/>
        <w:jc w:val="both"/>
        <w:rPr>
          <w:sz w:val="26"/>
          <w:szCs w:val="26"/>
        </w:rPr>
      </w:pPr>
    </w:p>
    <w:p w:rsidR="00CF3FCA" w:rsidRPr="00CF3FCA" w:rsidRDefault="00CF3FCA" w:rsidP="00CF3FCA">
      <w:pPr>
        <w:ind w:right="-185" w:firstLine="708"/>
        <w:jc w:val="center"/>
        <w:rPr>
          <w:sz w:val="28"/>
          <w:szCs w:val="28"/>
        </w:rPr>
      </w:pPr>
      <w:r w:rsidRPr="00CF3FCA">
        <w:rPr>
          <w:sz w:val="28"/>
          <w:szCs w:val="28"/>
        </w:rPr>
        <w:t>РЕШИЛ:</w:t>
      </w:r>
    </w:p>
    <w:p w:rsidR="00D134F8" w:rsidRDefault="00CF3FCA" w:rsidP="00CF3FCA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FCA">
        <w:rPr>
          <w:rFonts w:ascii="Times New Roman" w:hAnsi="Times New Roman"/>
          <w:sz w:val="28"/>
          <w:szCs w:val="28"/>
          <w:lang w:eastAsia="ru-RU"/>
        </w:rPr>
        <w:t>1.Внести в Решени</w:t>
      </w:r>
      <w:r w:rsidR="00D134F8">
        <w:rPr>
          <w:rFonts w:ascii="Times New Roman" w:hAnsi="Times New Roman"/>
          <w:sz w:val="28"/>
          <w:szCs w:val="28"/>
        </w:rPr>
        <w:t>е</w:t>
      </w:r>
      <w:r w:rsidRPr="00CF3FCA">
        <w:rPr>
          <w:rFonts w:ascii="Times New Roman" w:hAnsi="Times New Roman"/>
          <w:sz w:val="28"/>
          <w:szCs w:val="28"/>
          <w:lang w:eastAsia="ru-RU"/>
        </w:rPr>
        <w:t xml:space="preserve"> Совета народных депутатов от 27.03.2012 г. № 12 «Об утверждении Положения о пенсии за выслугу лет в муниципальном образовании «Шовгеновский район»,</w:t>
      </w:r>
      <w:r w:rsidR="00D134F8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F3FCA" w:rsidRPr="00CF3FCA" w:rsidRDefault="00D134F8" w:rsidP="00CF3FCA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Пункт 2 </w:t>
      </w:r>
      <w:r>
        <w:rPr>
          <w:rFonts w:ascii="Times New Roman" w:hAnsi="Times New Roman"/>
          <w:sz w:val="28"/>
          <w:szCs w:val="28"/>
        </w:rPr>
        <w:t xml:space="preserve">статьи 15 изложить в следующей редакции: </w:t>
      </w:r>
      <w:r w:rsidR="00CF3FCA" w:rsidRPr="00CF3FCA">
        <w:rPr>
          <w:rFonts w:ascii="Times New Roman" w:hAnsi="Times New Roman"/>
          <w:sz w:val="28"/>
          <w:szCs w:val="28"/>
        </w:rPr>
        <w:t>«2.</w:t>
      </w:r>
      <w:r w:rsidR="00CF3FCA" w:rsidRPr="00CF3FCA">
        <w:rPr>
          <w:rFonts w:ascii="Times New Roman" w:hAnsi="Times New Roman"/>
          <w:color w:val="FF00FF"/>
          <w:sz w:val="28"/>
          <w:szCs w:val="28"/>
        </w:rPr>
        <w:t xml:space="preserve"> </w:t>
      </w:r>
      <w:r w:rsidR="00CF3FCA" w:rsidRPr="00CF3FCA">
        <w:rPr>
          <w:rFonts w:ascii="Times New Roman" w:hAnsi="Times New Roman"/>
          <w:color w:val="000000" w:themeColor="text1"/>
          <w:sz w:val="28"/>
          <w:szCs w:val="28"/>
        </w:rPr>
        <w:t>Выплата пенсии за выслугу лет осуществляется ежемесячно 25 числа, путем перечисления на счет получателя в кредитном учреждении, расположенном на территории муниципального образования «Шовгеновский район».</w:t>
      </w:r>
    </w:p>
    <w:p w:rsidR="00CF3FCA" w:rsidRPr="00CF3FCA" w:rsidRDefault="00D134F8" w:rsidP="00CF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3FCA" w:rsidRPr="00CF3FCA">
        <w:rPr>
          <w:sz w:val="28"/>
          <w:szCs w:val="28"/>
        </w:rPr>
        <w:t>2. Настоящее решение опубликовать в районной газете «Заря».</w:t>
      </w:r>
    </w:p>
    <w:p w:rsidR="00CF3FCA" w:rsidRPr="00CF3FCA" w:rsidRDefault="00D134F8" w:rsidP="00D13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3FCA" w:rsidRPr="00CF3FCA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CF3FCA" w:rsidRPr="00CF3FCA" w:rsidRDefault="00CF3FCA" w:rsidP="00CF3FCA">
      <w:pPr>
        <w:ind w:firstLine="708"/>
        <w:jc w:val="both"/>
        <w:rPr>
          <w:sz w:val="28"/>
          <w:szCs w:val="28"/>
        </w:rPr>
      </w:pPr>
    </w:p>
    <w:p w:rsidR="00CF3FCA" w:rsidRPr="00CF3FCA" w:rsidRDefault="00CF3FCA" w:rsidP="00CF3FCA">
      <w:pPr>
        <w:jc w:val="both"/>
        <w:rPr>
          <w:sz w:val="28"/>
          <w:szCs w:val="28"/>
        </w:rPr>
      </w:pPr>
    </w:p>
    <w:p w:rsidR="00CF3FCA" w:rsidRPr="00CF3FCA" w:rsidRDefault="00CF3FCA" w:rsidP="00CF3F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14280">
        <w:rPr>
          <w:sz w:val="28"/>
          <w:szCs w:val="28"/>
        </w:rPr>
        <w:t xml:space="preserve"> </w:t>
      </w:r>
      <w:r w:rsidRPr="00CF3FCA">
        <w:rPr>
          <w:sz w:val="28"/>
          <w:szCs w:val="28"/>
        </w:rPr>
        <w:t xml:space="preserve">Совета народных депутатов </w:t>
      </w:r>
    </w:p>
    <w:p w:rsidR="00CF3FCA" w:rsidRPr="00CF3FCA" w:rsidRDefault="00B14280" w:rsidP="00CF3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CF3FCA" w:rsidRPr="00CF3FCA">
        <w:rPr>
          <w:sz w:val="28"/>
          <w:szCs w:val="28"/>
        </w:rPr>
        <w:t xml:space="preserve">«Шовгеновский район»                                      </w:t>
      </w:r>
      <w:r w:rsidR="00CF3FCA">
        <w:rPr>
          <w:sz w:val="28"/>
          <w:szCs w:val="28"/>
        </w:rPr>
        <w:t xml:space="preserve">                   А.Д. Меретуков</w:t>
      </w:r>
    </w:p>
    <w:p w:rsidR="00CF3FCA" w:rsidRPr="00CF3FCA" w:rsidRDefault="00CF3FCA" w:rsidP="00CF3FCA">
      <w:pPr>
        <w:jc w:val="both"/>
        <w:rPr>
          <w:sz w:val="28"/>
          <w:szCs w:val="28"/>
        </w:rPr>
      </w:pPr>
    </w:p>
    <w:p w:rsidR="00CF3FCA" w:rsidRDefault="00CF3FCA" w:rsidP="00D15132">
      <w:pPr>
        <w:ind w:firstLine="540"/>
        <w:jc w:val="both"/>
        <w:rPr>
          <w:b/>
        </w:rPr>
      </w:pPr>
    </w:p>
    <w:sectPr w:rsidR="00CF3FCA" w:rsidSect="00CF3F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79B"/>
    <w:multiLevelType w:val="hybridMultilevel"/>
    <w:tmpl w:val="5BC28290"/>
    <w:lvl w:ilvl="0" w:tplc="545824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32"/>
    <w:rsid w:val="005F5EAF"/>
    <w:rsid w:val="00910A0A"/>
    <w:rsid w:val="00A520A6"/>
    <w:rsid w:val="00B14280"/>
    <w:rsid w:val="00C80349"/>
    <w:rsid w:val="00CF3FCA"/>
    <w:rsid w:val="00D134F8"/>
    <w:rsid w:val="00D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3FCA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51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CF3FC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CF3FC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F3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3FCA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51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CF3FC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CF3FC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F3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01</cp:lastModifiedBy>
  <cp:revision>4</cp:revision>
  <cp:lastPrinted>2021-09-15T06:43:00Z</cp:lastPrinted>
  <dcterms:created xsi:type="dcterms:W3CDTF">2021-09-14T09:50:00Z</dcterms:created>
  <dcterms:modified xsi:type="dcterms:W3CDTF">2021-09-22T09:58:00Z</dcterms:modified>
</cp:coreProperties>
</file>