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70" w:rsidRPr="00592634" w:rsidRDefault="00ED7970" w:rsidP="00ED7970">
      <w:pPr>
        <w:jc w:val="center"/>
        <w:rPr>
          <w:b/>
          <w:sz w:val="26"/>
          <w:szCs w:val="26"/>
        </w:rPr>
      </w:pPr>
      <w:r w:rsidRPr="00592634">
        <w:rPr>
          <w:b/>
          <w:sz w:val="26"/>
          <w:szCs w:val="26"/>
        </w:rPr>
        <w:t>Пояснительная записка</w:t>
      </w:r>
    </w:p>
    <w:p w:rsidR="00ED7970" w:rsidRPr="00592634" w:rsidRDefault="00ED7970" w:rsidP="00ED7970">
      <w:pPr>
        <w:jc w:val="center"/>
        <w:rPr>
          <w:b/>
          <w:sz w:val="26"/>
          <w:szCs w:val="26"/>
        </w:rPr>
      </w:pPr>
      <w:r w:rsidRPr="00592634">
        <w:rPr>
          <w:b/>
          <w:sz w:val="26"/>
          <w:szCs w:val="26"/>
        </w:rPr>
        <w:t>к прогнозу социально-экономического развития Шовгеновского района</w:t>
      </w:r>
      <w:r w:rsidR="00D074D5" w:rsidRPr="00592634">
        <w:rPr>
          <w:b/>
          <w:sz w:val="26"/>
          <w:szCs w:val="26"/>
        </w:rPr>
        <w:t xml:space="preserve"> на 20</w:t>
      </w:r>
      <w:r w:rsidR="00526338">
        <w:rPr>
          <w:b/>
          <w:sz w:val="26"/>
          <w:szCs w:val="26"/>
        </w:rPr>
        <w:t>2</w:t>
      </w:r>
      <w:r w:rsidR="007C4A83">
        <w:rPr>
          <w:b/>
          <w:sz w:val="26"/>
          <w:szCs w:val="26"/>
        </w:rPr>
        <w:t>1</w:t>
      </w:r>
      <w:r w:rsidR="00D074D5" w:rsidRPr="00592634">
        <w:rPr>
          <w:b/>
          <w:sz w:val="26"/>
          <w:szCs w:val="26"/>
        </w:rPr>
        <w:t xml:space="preserve"> год и на период до 20</w:t>
      </w:r>
      <w:r w:rsidR="00391B54" w:rsidRPr="00592634">
        <w:rPr>
          <w:b/>
          <w:sz w:val="26"/>
          <w:szCs w:val="26"/>
        </w:rPr>
        <w:t>2</w:t>
      </w:r>
      <w:r w:rsidR="007C4A83">
        <w:rPr>
          <w:b/>
          <w:sz w:val="26"/>
          <w:szCs w:val="26"/>
        </w:rPr>
        <w:t>3</w:t>
      </w:r>
      <w:r w:rsidRPr="00592634">
        <w:rPr>
          <w:b/>
          <w:sz w:val="26"/>
          <w:szCs w:val="26"/>
        </w:rPr>
        <w:t xml:space="preserve"> года</w:t>
      </w:r>
    </w:p>
    <w:p w:rsidR="00ED7970" w:rsidRPr="00592634" w:rsidRDefault="00ED7970" w:rsidP="00ED7970">
      <w:pPr>
        <w:jc w:val="center"/>
        <w:rPr>
          <w:b/>
          <w:sz w:val="26"/>
          <w:szCs w:val="26"/>
        </w:rPr>
      </w:pPr>
      <w:r w:rsidRPr="00592634">
        <w:rPr>
          <w:b/>
          <w:sz w:val="26"/>
          <w:szCs w:val="26"/>
        </w:rPr>
        <w:t>по разделу «ТЭК»</w:t>
      </w:r>
      <w:bookmarkStart w:id="0" w:name="_GoBack"/>
      <w:bookmarkEnd w:id="0"/>
    </w:p>
    <w:p w:rsidR="00C64F36" w:rsidRPr="00592634" w:rsidRDefault="00C64F36" w:rsidP="00967D42">
      <w:pPr>
        <w:jc w:val="both"/>
        <w:rPr>
          <w:b/>
          <w:sz w:val="26"/>
          <w:szCs w:val="26"/>
        </w:rPr>
      </w:pPr>
    </w:p>
    <w:p w:rsidR="00ED7970" w:rsidRPr="00592634" w:rsidRDefault="00ED7970" w:rsidP="000815DB">
      <w:pPr>
        <w:ind w:firstLine="993"/>
        <w:jc w:val="both"/>
        <w:rPr>
          <w:sz w:val="26"/>
          <w:szCs w:val="26"/>
        </w:rPr>
      </w:pPr>
      <w:r w:rsidRPr="00592634">
        <w:rPr>
          <w:sz w:val="26"/>
          <w:szCs w:val="26"/>
        </w:rPr>
        <w:t xml:space="preserve">В разделе </w:t>
      </w:r>
      <w:r w:rsidR="00EB7B57" w:rsidRPr="00592634">
        <w:rPr>
          <w:sz w:val="26"/>
          <w:szCs w:val="26"/>
        </w:rPr>
        <w:t>«</w:t>
      </w:r>
      <w:r w:rsidRPr="00592634">
        <w:rPr>
          <w:sz w:val="26"/>
          <w:szCs w:val="26"/>
        </w:rPr>
        <w:t>ТЭК</w:t>
      </w:r>
      <w:r w:rsidR="00EB7B57" w:rsidRPr="00592634">
        <w:rPr>
          <w:sz w:val="26"/>
          <w:szCs w:val="26"/>
        </w:rPr>
        <w:t>» отображены основные показатели по потреблению основных энергоносителей – электроэнергии, природного газа, ГСМ.</w:t>
      </w:r>
    </w:p>
    <w:p w:rsidR="00EB7B57" w:rsidRPr="00592634" w:rsidRDefault="00EB7B57" w:rsidP="000815DB">
      <w:pPr>
        <w:tabs>
          <w:tab w:val="left" w:pos="955"/>
        </w:tabs>
        <w:ind w:firstLine="993"/>
        <w:jc w:val="both"/>
        <w:rPr>
          <w:sz w:val="26"/>
          <w:szCs w:val="26"/>
        </w:rPr>
      </w:pPr>
      <w:r w:rsidRPr="00592634">
        <w:rPr>
          <w:sz w:val="26"/>
          <w:szCs w:val="26"/>
        </w:rPr>
        <w:t>Данные о реализации ГСМ отражены  исходя из информации, представленной предпринимателями, осуществляющими их реализацию на территории муниципального образования.</w:t>
      </w:r>
    </w:p>
    <w:p w:rsidR="00F12E2F" w:rsidRPr="007C4A83" w:rsidRDefault="000815DB" w:rsidP="000815DB">
      <w:pPr>
        <w:tabs>
          <w:tab w:val="left" w:pos="993"/>
        </w:tabs>
        <w:ind w:firstLine="993"/>
        <w:jc w:val="both"/>
        <w:rPr>
          <w:sz w:val="26"/>
          <w:szCs w:val="26"/>
        </w:rPr>
      </w:pPr>
      <w:r w:rsidRPr="007C4A83">
        <w:rPr>
          <w:sz w:val="26"/>
          <w:szCs w:val="26"/>
        </w:rPr>
        <w:t>В отчетном 201</w:t>
      </w:r>
      <w:r w:rsidR="007C4A83" w:rsidRPr="007C4A83">
        <w:rPr>
          <w:sz w:val="26"/>
          <w:szCs w:val="26"/>
        </w:rPr>
        <w:t>9</w:t>
      </w:r>
      <w:r w:rsidR="00EB7B57" w:rsidRPr="007C4A83">
        <w:rPr>
          <w:sz w:val="26"/>
          <w:szCs w:val="26"/>
        </w:rPr>
        <w:t xml:space="preserve"> году на территории района</w:t>
      </w:r>
      <w:r w:rsidRPr="007C4A83">
        <w:rPr>
          <w:sz w:val="26"/>
          <w:szCs w:val="26"/>
        </w:rPr>
        <w:t xml:space="preserve"> реализовано </w:t>
      </w:r>
      <w:r w:rsidR="007C4A83" w:rsidRPr="007C4A83">
        <w:rPr>
          <w:sz w:val="26"/>
          <w:szCs w:val="26"/>
        </w:rPr>
        <w:t>1183,3</w:t>
      </w:r>
      <w:r w:rsidR="00914B72" w:rsidRPr="007C4A83">
        <w:rPr>
          <w:sz w:val="26"/>
          <w:szCs w:val="26"/>
        </w:rPr>
        <w:t xml:space="preserve"> тонн</w:t>
      </w:r>
      <w:r w:rsidRPr="007C4A83">
        <w:rPr>
          <w:sz w:val="26"/>
          <w:szCs w:val="26"/>
        </w:rPr>
        <w:t>ы ГСМ. По оценке 20</w:t>
      </w:r>
      <w:r w:rsidR="007C4A83" w:rsidRPr="007C4A83">
        <w:rPr>
          <w:sz w:val="26"/>
          <w:szCs w:val="26"/>
        </w:rPr>
        <w:t>20</w:t>
      </w:r>
      <w:r w:rsidRPr="007C4A83">
        <w:rPr>
          <w:sz w:val="26"/>
          <w:szCs w:val="26"/>
        </w:rPr>
        <w:t xml:space="preserve"> года </w:t>
      </w:r>
      <w:r w:rsidR="00DD1471" w:rsidRPr="007C4A83">
        <w:rPr>
          <w:sz w:val="26"/>
          <w:szCs w:val="26"/>
        </w:rPr>
        <w:t>планируется реализация</w:t>
      </w:r>
      <w:r w:rsidRPr="007C4A83">
        <w:rPr>
          <w:sz w:val="26"/>
          <w:szCs w:val="26"/>
        </w:rPr>
        <w:t xml:space="preserve"> </w:t>
      </w:r>
      <w:r w:rsidR="00526338" w:rsidRPr="007C4A83">
        <w:rPr>
          <w:sz w:val="26"/>
          <w:szCs w:val="26"/>
        </w:rPr>
        <w:t>1</w:t>
      </w:r>
      <w:r w:rsidR="007C4A83" w:rsidRPr="007C4A83">
        <w:rPr>
          <w:sz w:val="26"/>
          <w:szCs w:val="26"/>
        </w:rPr>
        <w:t>189</w:t>
      </w:r>
      <w:r w:rsidR="00526338" w:rsidRPr="007C4A83">
        <w:rPr>
          <w:sz w:val="26"/>
          <w:szCs w:val="26"/>
        </w:rPr>
        <w:t>,</w:t>
      </w:r>
      <w:r w:rsidR="007C4A83" w:rsidRPr="007C4A83">
        <w:rPr>
          <w:sz w:val="26"/>
          <w:szCs w:val="26"/>
        </w:rPr>
        <w:t>1</w:t>
      </w:r>
      <w:r w:rsidR="00DD1471" w:rsidRPr="007C4A83">
        <w:rPr>
          <w:sz w:val="26"/>
          <w:szCs w:val="26"/>
        </w:rPr>
        <w:t xml:space="preserve"> тонн</w:t>
      </w:r>
      <w:r w:rsidRPr="007C4A83">
        <w:rPr>
          <w:sz w:val="26"/>
          <w:szCs w:val="26"/>
        </w:rPr>
        <w:t>, а в прогнозируемом 20</w:t>
      </w:r>
      <w:r w:rsidR="00526338" w:rsidRPr="007C4A83">
        <w:rPr>
          <w:sz w:val="26"/>
          <w:szCs w:val="26"/>
        </w:rPr>
        <w:t>2</w:t>
      </w:r>
      <w:r w:rsidR="007C4A83" w:rsidRPr="007C4A83">
        <w:rPr>
          <w:sz w:val="26"/>
          <w:szCs w:val="26"/>
        </w:rPr>
        <w:t>1</w:t>
      </w:r>
      <w:r w:rsidR="00EB7B57" w:rsidRPr="007C4A83">
        <w:rPr>
          <w:sz w:val="26"/>
          <w:szCs w:val="26"/>
        </w:rPr>
        <w:t xml:space="preserve"> году ожи</w:t>
      </w:r>
      <w:r w:rsidR="00914B72" w:rsidRPr="007C4A83">
        <w:rPr>
          <w:sz w:val="26"/>
          <w:szCs w:val="26"/>
        </w:rPr>
        <w:t>д</w:t>
      </w:r>
      <w:r w:rsidRPr="007C4A83">
        <w:rPr>
          <w:sz w:val="26"/>
          <w:szCs w:val="26"/>
        </w:rPr>
        <w:t xml:space="preserve">ается реализация в пределах </w:t>
      </w:r>
      <w:r w:rsidR="00213117" w:rsidRPr="007C4A83">
        <w:rPr>
          <w:sz w:val="26"/>
          <w:szCs w:val="26"/>
        </w:rPr>
        <w:t>1</w:t>
      </w:r>
      <w:r w:rsidR="007C4A83" w:rsidRPr="007C4A83">
        <w:rPr>
          <w:sz w:val="26"/>
          <w:szCs w:val="26"/>
        </w:rPr>
        <w:t>193</w:t>
      </w:r>
      <w:r w:rsidR="00914B72" w:rsidRPr="007C4A83">
        <w:rPr>
          <w:sz w:val="26"/>
          <w:szCs w:val="26"/>
        </w:rPr>
        <w:t>,</w:t>
      </w:r>
      <w:r w:rsidR="007C4A83" w:rsidRPr="007C4A83">
        <w:rPr>
          <w:sz w:val="26"/>
          <w:szCs w:val="26"/>
        </w:rPr>
        <w:t>5</w:t>
      </w:r>
      <w:r w:rsidR="00EB7B57" w:rsidRPr="007C4A83">
        <w:rPr>
          <w:sz w:val="26"/>
          <w:szCs w:val="26"/>
        </w:rPr>
        <w:t xml:space="preserve"> тонн.</w:t>
      </w:r>
      <w:r w:rsidR="00F12E2F" w:rsidRPr="007C4A83">
        <w:rPr>
          <w:sz w:val="26"/>
          <w:szCs w:val="26"/>
        </w:rPr>
        <w:t xml:space="preserve">      </w:t>
      </w:r>
    </w:p>
    <w:p w:rsidR="000815DB" w:rsidRPr="007C4A83" w:rsidRDefault="00EB7B57" w:rsidP="00F12E2F">
      <w:pPr>
        <w:ind w:firstLine="708"/>
        <w:jc w:val="both"/>
        <w:rPr>
          <w:sz w:val="26"/>
          <w:szCs w:val="26"/>
        </w:rPr>
      </w:pPr>
      <w:r w:rsidRPr="007C4A83">
        <w:rPr>
          <w:sz w:val="26"/>
          <w:szCs w:val="26"/>
        </w:rPr>
        <w:t xml:space="preserve">Уточненное количество действующих автозаправочных </w:t>
      </w:r>
      <w:r w:rsidR="007154E0" w:rsidRPr="007C4A83">
        <w:rPr>
          <w:sz w:val="26"/>
          <w:szCs w:val="26"/>
        </w:rPr>
        <w:t>станций на территории МО «Шовгеновский район» установлено путем фактического объезда и посещен</w:t>
      </w:r>
      <w:r w:rsidR="000815DB" w:rsidRPr="007C4A83">
        <w:rPr>
          <w:sz w:val="26"/>
          <w:szCs w:val="26"/>
        </w:rPr>
        <w:t>ия всех объектов. На начало 20</w:t>
      </w:r>
      <w:r w:rsidR="007C4A83" w:rsidRPr="007C4A83">
        <w:rPr>
          <w:sz w:val="26"/>
          <w:szCs w:val="26"/>
        </w:rPr>
        <w:t>20</w:t>
      </w:r>
      <w:r w:rsidR="007154E0" w:rsidRPr="007C4A83">
        <w:rPr>
          <w:sz w:val="26"/>
          <w:szCs w:val="26"/>
        </w:rPr>
        <w:t xml:space="preserve"> года в районе</w:t>
      </w:r>
      <w:r w:rsidRPr="007C4A83">
        <w:rPr>
          <w:sz w:val="26"/>
          <w:szCs w:val="26"/>
        </w:rPr>
        <w:t xml:space="preserve"> </w:t>
      </w:r>
      <w:r w:rsidR="00914B72" w:rsidRPr="007C4A83">
        <w:rPr>
          <w:sz w:val="26"/>
          <w:szCs w:val="26"/>
        </w:rPr>
        <w:t>функционировало 7</w:t>
      </w:r>
      <w:r w:rsidR="007154E0" w:rsidRPr="007C4A83">
        <w:rPr>
          <w:sz w:val="26"/>
          <w:szCs w:val="26"/>
        </w:rPr>
        <w:t xml:space="preserve"> автозаправочных станций, которые  обеспечивали основными  нефтепродуктами все категорий</w:t>
      </w:r>
      <w:r w:rsidR="00605549" w:rsidRPr="007C4A83">
        <w:rPr>
          <w:sz w:val="26"/>
          <w:szCs w:val="26"/>
        </w:rPr>
        <w:t xml:space="preserve"> потребителей.</w:t>
      </w:r>
      <w:r w:rsidR="00F12E2F" w:rsidRPr="007C4A83">
        <w:rPr>
          <w:sz w:val="26"/>
          <w:szCs w:val="26"/>
        </w:rPr>
        <w:t xml:space="preserve"> </w:t>
      </w:r>
      <w:r w:rsidR="00A40844" w:rsidRPr="007C4A83">
        <w:rPr>
          <w:sz w:val="26"/>
          <w:szCs w:val="26"/>
        </w:rPr>
        <w:t xml:space="preserve"> </w:t>
      </w:r>
      <w:r w:rsidR="0010557C" w:rsidRPr="007C4A83">
        <w:rPr>
          <w:sz w:val="26"/>
          <w:szCs w:val="26"/>
        </w:rPr>
        <w:t xml:space="preserve"> </w:t>
      </w:r>
    </w:p>
    <w:p w:rsidR="006D62AB" w:rsidRPr="007C4A83" w:rsidRDefault="001A5756" w:rsidP="00967D42">
      <w:pPr>
        <w:tabs>
          <w:tab w:val="left" w:pos="955"/>
        </w:tabs>
        <w:jc w:val="both"/>
        <w:rPr>
          <w:sz w:val="26"/>
          <w:szCs w:val="26"/>
        </w:rPr>
      </w:pPr>
      <w:r w:rsidRPr="007C4A83">
        <w:rPr>
          <w:color w:val="FF0000"/>
          <w:sz w:val="26"/>
          <w:szCs w:val="26"/>
        </w:rPr>
        <w:tab/>
      </w:r>
      <w:r w:rsidRPr="007C4A83">
        <w:rPr>
          <w:sz w:val="26"/>
          <w:szCs w:val="26"/>
        </w:rPr>
        <w:t>Прогноз социально – экономического развития Шовгеновского района для организации и учреждений, финансиру</w:t>
      </w:r>
      <w:r w:rsidR="002243DF" w:rsidRPr="007C4A83">
        <w:rPr>
          <w:sz w:val="26"/>
          <w:szCs w:val="26"/>
        </w:rPr>
        <w:t>емых</w:t>
      </w:r>
      <w:r w:rsidRPr="007C4A83">
        <w:rPr>
          <w:sz w:val="26"/>
          <w:szCs w:val="26"/>
        </w:rPr>
        <w:t xml:space="preserve"> за счет средств бюджета района, рассчитан исходя из отчетных данных</w:t>
      </w:r>
      <w:r w:rsidR="00841A13" w:rsidRPr="007C4A83">
        <w:rPr>
          <w:sz w:val="26"/>
          <w:szCs w:val="26"/>
        </w:rPr>
        <w:t xml:space="preserve"> 201</w:t>
      </w:r>
      <w:r w:rsidR="007C4A83" w:rsidRPr="007C4A83">
        <w:rPr>
          <w:sz w:val="26"/>
          <w:szCs w:val="26"/>
        </w:rPr>
        <w:t>8</w:t>
      </w:r>
      <w:r w:rsidR="00841A13" w:rsidRPr="007C4A83">
        <w:rPr>
          <w:sz w:val="26"/>
          <w:szCs w:val="26"/>
        </w:rPr>
        <w:t>-20</w:t>
      </w:r>
      <w:r w:rsidR="007C4A83" w:rsidRPr="007C4A83">
        <w:rPr>
          <w:sz w:val="26"/>
          <w:szCs w:val="26"/>
        </w:rPr>
        <w:t>20</w:t>
      </w:r>
      <w:r w:rsidRPr="007C4A83">
        <w:rPr>
          <w:sz w:val="26"/>
          <w:szCs w:val="26"/>
        </w:rPr>
        <w:t xml:space="preserve"> годов, лимитов потребления топливно</w:t>
      </w:r>
      <w:r w:rsidR="00914B72" w:rsidRPr="007C4A83">
        <w:rPr>
          <w:sz w:val="26"/>
          <w:szCs w:val="26"/>
        </w:rPr>
        <w:t xml:space="preserve"> </w:t>
      </w:r>
      <w:r w:rsidRPr="007C4A83">
        <w:rPr>
          <w:sz w:val="26"/>
          <w:szCs w:val="26"/>
        </w:rPr>
        <w:t>- энергетических ресурсов для муниципальных, бюджетн</w:t>
      </w:r>
      <w:r w:rsidR="00841A13" w:rsidRPr="007C4A83">
        <w:rPr>
          <w:sz w:val="26"/>
          <w:szCs w:val="26"/>
        </w:rPr>
        <w:t>ых и казенных учреждений на 20</w:t>
      </w:r>
      <w:r w:rsidR="007C4A83" w:rsidRPr="007C4A83">
        <w:rPr>
          <w:sz w:val="26"/>
          <w:szCs w:val="26"/>
        </w:rPr>
        <w:t>20</w:t>
      </w:r>
      <w:r w:rsidRPr="007C4A83">
        <w:rPr>
          <w:sz w:val="26"/>
          <w:szCs w:val="26"/>
        </w:rPr>
        <w:t xml:space="preserve"> год.</w:t>
      </w:r>
    </w:p>
    <w:p w:rsidR="00D04F23" w:rsidRPr="007C4A83" w:rsidRDefault="001A5756" w:rsidP="00967D42">
      <w:pPr>
        <w:tabs>
          <w:tab w:val="left" w:pos="955"/>
        </w:tabs>
        <w:jc w:val="both"/>
        <w:rPr>
          <w:sz w:val="26"/>
          <w:szCs w:val="26"/>
        </w:rPr>
      </w:pPr>
      <w:r w:rsidRPr="007C4A83">
        <w:rPr>
          <w:sz w:val="26"/>
          <w:szCs w:val="26"/>
        </w:rPr>
        <w:t xml:space="preserve">              </w:t>
      </w:r>
      <w:r w:rsidR="00D04F23" w:rsidRPr="007C4A83">
        <w:rPr>
          <w:sz w:val="26"/>
          <w:szCs w:val="26"/>
        </w:rPr>
        <w:t>Отчетные объемы потребления природного га</w:t>
      </w:r>
      <w:r w:rsidR="000549B0" w:rsidRPr="007C4A83">
        <w:rPr>
          <w:sz w:val="26"/>
          <w:szCs w:val="26"/>
        </w:rPr>
        <w:t>за в Шовгеновском районе за 201</w:t>
      </w:r>
      <w:r w:rsidR="007C4A83" w:rsidRPr="007C4A83">
        <w:rPr>
          <w:sz w:val="26"/>
          <w:szCs w:val="26"/>
        </w:rPr>
        <w:t>8</w:t>
      </w:r>
      <w:r w:rsidR="000549B0" w:rsidRPr="007C4A83">
        <w:rPr>
          <w:sz w:val="26"/>
          <w:szCs w:val="26"/>
        </w:rPr>
        <w:t>-20</w:t>
      </w:r>
      <w:r w:rsidR="007C4A83" w:rsidRPr="007C4A83">
        <w:rPr>
          <w:sz w:val="26"/>
          <w:szCs w:val="26"/>
        </w:rPr>
        <w:t>20</w:t>
      </w:r>
      <w:r w:rsidR="00D04F23" w:rsidRPr="007C4A83">
        <w:rPr>
          <w:sz w:val="26"/>
          <w:szCs w:val="26"/>
        </w:rPr>
        <w:t xml:space="preserve"> </w:t>
      </w:r>
      <w:proofErr w:type="spellStart"/>
      <w:r w:rsidR="00D04F23" w:rsidRPr="007C4A83">
        <w:rPr>
          <w:sz w:val="26"/>
          <w:szCs w:val="26"/>
        </w:rPr>
        <w:t>г.г</w:t>
      </w:r>
      <w:proofErr w:type="spellEnd"/>
      <w:r w:rsidR="00D04F23" w:rsidRPr="007C4A83">
        <w:rPr>
          <w:sz w:val="26"/>
          <w:szCs w:val="26"/>
        </w:rPr>
        <w:t>. составлены в соответствии с данными ОАО «</w:t>
      </w:r>
      <w:proofErr w:type="spellStart"/>
      <w:r w:rsidR="00914B72" w:rsidRPr="007C4A83">
        <w:rPr>
          <w:sz w:val="26"/>
          <w:szCs w:val="26"/>
        </w:rPr>
        <w:t>Адыгрегионгаз</w:t>
      </w:r>
      <w:proofErr w:type="spellEnd"/>
      <w:r w:rsidR="00914B72" w:rsidRPr="007C4A83">
        <w:rPr>
          <w:sz w:val="26"/>
          <w:szCs w:val="26"/>
        </w:rPr>
        <w:t>». В 20</w:t>
      </w:r>
      <w:r w:rsidR="007C4A83" w:rsidRPr="007C4A83">
        <w:rPr>
          <w:sz w:val="26"/>
          <w:szCs w:val="26"/>
        </w:rPr>
        <w:t>20</w:t>
      </w:r>
      <w:r w:rsidR="00391B54" w:rsidRPr="007C4A83">
        <w:rPr>
          <w:sz w:val="26"/>
          <w:szCs w:val="26"/>
        </w:rPr>
        <w:t xml:space="preserve"> году</w:t>
      </w:r>
      <w:r w:rsidR="00D04F23" w:rsidRPr="007C4A83">
        <w:rPr>
          <w:sz w:val="26"/>
          <w:szCs w:val="26"/>
        </w:rPr>
        <w:t xml:space="preserve"> потребление газа по всем группам потребителей составит </w:t>
      </w:r>
      <w:r w:rsidR="00526338" w:rsidRPr="007C4A83">
        <w:rPr>
          <w:sz w:val="26"/>
          <w:szCs w:val="26"/>
        </w:rPr>
        <w:t>16</w:t>
      </w:r>
      <w:r w:rsidR="007C4A83" w:rsidRPr="007C4A83">
        <w:rPr>
          <w:sz w:val="26"/>
          <w:szCs w:val="26"/>
        </w:rPr>
        <w:t xml:space="preserve"> 372,9 </w:t>
      </w:r>
      <w:r w:rsidR="003F53EB" w:rsidRPr="007C4A83">
        <w:rPr>
          <w:sz w:val="26"/>
          <w:szCs w:val="26"/>
        </w:rPr>
        <w:t>тыс</w:t>
      </w:r>
      <w:r w:rsidR="00D04F23" w:rsidRPr="007C4A83">
        <w:rPr>
          <w:sz w:val="26"/>
          <w:szCs w:val="26"/>
        </w:rPr>
        <w:t xml:space="preserve">. м3. </w:t>
      </w:r>
    </w:p>
    <w:p w:rsidR="00142E02" w:rsidRPr="00592634" w:rsidRDefault="008A21E5" w:rsidP="008A21E5">
      <w:pPr>
        <w:tabs>
          <w:tab w:val="left" w:pos="955"/>
        </w:tabs>
        <w:jc w:val="both"/>
        <w:rPr>
          <w:sz w:val="26"/>
          <w:szCs w:val="26"/>
        </w:rPr>
      </w:pPr>
      <w:r w:rsidRPr="00592634">
        <w:rPr>
          <w:sz w:val="26"/>
          <w:szCs w:val="26"/>
        </w:rPr>
        <w:tab/>
      </w:r>
      <w:r w:rsidR="00D04F23" w:rsidRPr="00592634">
        <w:rPr>
          <w:sz w:val="26"/>
          <w:szCs w:val="26"/>
        </w:rPr>
        <w:t xml:space="preserve">В настоящее время уровень газификации муниципального образования составляет </w:t>
      </w:r>
      <w:r w:rsidR="00620FB9">
        <w:rPr>
          <w:sz w:val="26"/>
          <w:szCs w:val="26"/>
        </w:rPr>
        <w:t>9</w:t>
      </w:r>
      <w:r w:rsidR="00D04F23" w:rsidRPr="00592634">
        <w:rPr>
          <w:sz w:val="26"/>
          <w:szCs w:val="26"/>
        </w:rPr>
        <w:t>7%. Однако в газифицированных населенных пунктах не все домовладения</w:t>
      </w:r>
      <w:r w:rsidR="00142E02" w:rsidRPr="00592634">
        <w:rPr>
          <w:sz w:val="26"/>
          <w:szCs w:val="26"/>
        </w:rPr>
        <w:t xml:space="preserve"> подключились к сети. Работа в этом направлении будет продолжена.</w:t>
      </w:r>
    </w:p>
    <w:p w:rsidR="00142E02" w:rsidRPr="00592634" w:rsidRDefault="00142E02" w:rsidP="008A21E5">
      <w:pPr>
        <w:tabs>
          <w:tab w:val="left" w:pos="955"/>
        </w:tabs>
        <w:jc w:val="both"/>
        <w:rPr>
          <w:sz w:val="26"/>
          <w:szCs w:val="26"/>
        </w:rPr>
      </w:pPr>
      <w:r w:rsidRPr="00592634">
        <w:rPr>
          <w:sz w:val="26"/>
          <w:szCs w:val="26"/>
        </w:rPr>
        <w:tab/>
        <w:t>Объемы потребления</w:t>
      </w:r>
      <w:r w:rsidR="00516687" w:rsidRPr="00592634">
        <w:rPr>
          <w:sz w:val="26"/>
          <w:szCs w:val="26"/>
        </w:rPr>
        <w:t xml:space="preserve"> электроэнергии в районе на 201</w:t>
      </w:r>
      <w:r w:rsidR="007C4A83">
        <w:rPr>
          <w:sz w:val="26"/>
          <w:szCs w:val="26"/>
        </w:rPr>
        <w:t>8</w:t>
      </w:r>
      <w:r w:rsidR="00516687" w:rsidRPr="00592634">
        <w:rPr>
          <w:sz w:val="26"/>
          <w:szCs w:val="26"/>
        </w:rPr>
        <w:t>-20</w:t>
      </w:r>
      <w:r w:rsidR="007C4A83">
        <w:rPr>
          <w:sz w:val="26"/>
          <w:szCs w:val="26"/>
        </w:rPr>
        <w:t>20</w:t>
      </w:r>
      <w:r w:rsidRPr="00592634">
        <w:rPr>
          <w:sz w:val="26"/>
          <w:szCs w:val="26"/>
        </w:rPr>
        <w:t xml:space="preserve"> </w:t>
      </w:r>
      <w:proofErr w:type="spellStart"/>
      <w:r w:rsidRPr="00592634">
        <w:rPr>
          <w:sz w:val="26"/>
          <w:szCs w:val="26"/>
        </w:rPr>
        <w:t>г.г</w:t>
      </w:r>
      <w:proofErr w:type="spellEnd"/>
      <w:r w:rsidRPr="00592634">
        <w:rPr>
          <w:sz w:val="26"/>
          <w:szCs w:val="26"/>
        </w:rPr>
        <w:t>. составлены в соответствии с данными, предоставленными  Адыгейским филиалом ОАО «</w:t>
      </w:r>
      <w:proofErr w:type="spellStart"/>
      <w:r w:rsidRPr="00592634">
        <w:rPr>
          <w:sz w:val="26"/>
          <w:szCs w:val="26"/>
        </w:rPr>
        <w:t>Кубаньэнергосбыт</w:t>
      </w:r>
      <w:proofErr w:type="spellEnd"/>
      <w:r w:rsidRPr="00592634">
        <w:rPr>
          <w:sz w:val="26"/>
          <w:szCs w:val="26"/>
        </w:rPr>
        <w:t>».</w:t>
      </w:r>
    </w:p>
    <w:p w:rsidR="001A5756" w:rsidRPr="00592634" w:rsidRDefault="00516687" w:rsidP="008A21E5">
      <w:pPr>
        <w:tabs>
          <w:tab w:val="left" w:pos="955"/>
        </w:tabs>
        <w:jc w:val="both"/>
        <w:rPr>
          <w:sz w:val="26"/>
          <w:szCs w:val="26"/>
        </w:rPr>
      </w:pPr>
      <w:r w:rsidRPr="00592634">
        <w:rPr>
          <w:sz w:val="26"/>
          <w:szCs w:val="26"/>
        </w:rPr>
        <w:tab/>
        <w:t>В 20</w:t>
      </w:r>
      <w:r w:rsidR="007C4A83">
        <w:rPr>
          <w:sz w:val="26"/>
          <w:szCs w:val="26"/>
        </w:rPr>
        <w:t>20</w:t>
      </w:r>
      <w:r w:rsidR="00142E02" w:rsidRPr="00592634">
        <w:rPr>
          <w:sz w:val="26"/>
          <w:szCs w:val="26"/>
        </w:rPr>
        <w:t xml:space="preserve"> году в муниципальном образовании «Шовгеновский район» растёт потреблени</w:t>
      </w:r>
      <w:r w:rsidR="00391B54" w:rsidRPr="00592634">
        <w:rPr>
          <w:sz w:val="26"/>
          <w:szCs w:val="26"/>
        </w:rPr>
        <w:t>я</w:t>
      </w:r>
      <w:r w:rsidR="00142E02" w:rsidRPr="00592634">
        <w:rPr>
          <w:sz w:val="26"/>
          <w:szCs w:val="26"/>
        </w:rPr>
        <w:t xml:space="preserve"> электроэнергии населением и в отраслях экономики,</w:t>
      </w:r>
      <w:r w:rsidR="00AB7FC2" w:rsidRPr="00592634">
        <w:rPr>
          <w:sz w:val="26"/>
          <w:szCs w:val="26"/>
        </w:rPr>
        <w:t xml:space="preserve"> и в прогнозируемом периоде 20</w:t>
      </w:r>
      <w:r w:rsidR="00526338">
        <w:rPr>
          <w:sz w:val="26"/>
          <w:szCs w:val="26"/>
        </w:rPr>
        <w:t>2</w:t>
      </w:r>
      <w:r w:rsidR="007C4A83">
        <w:rPr>
          <w:sz w:val="26"/>
          <w:szCs w:val="26"/>
        </w:rPr>
        <w:t>1</w:t>
      </w:r>
      <w:r w:rsidR="00AB7FC2" w:rsidRPr="00592634">
        <w:rPr>
          <w:sz w:val="26"/>
          <w:szCs w:val="26"/>
        </w:rPr>
        <w:t>-20</w:t>
      </w:r>
      <w:r w:rsidR="00391B54" w:rsidRPr="00592634">
        <w:rPr>
          <w:sz w:val="26"/>
          <w:szCs w:val="26"/>
        </w:rPr>
        <w:t>2</w:t>
      </w:r>
      <w:r w:rsidR="007C4A83">
        <w:rPr>
          <w:sz w:val="26"/>
          <w:szCs w:val="26"/>
        </w:rPr>
        <w:t>3</w:t>
      </w:r>
      <w:r w:rsidR="00142E02" w:rsidRPr="00592634">
        <w:rPr>
          <w:sz w:val="26"/>
          <w:szCs w:val="26"/>
        </w:rPr>
        <w:t xml:space="preserve"> годов эта тенденция сохранится.</w:t>
      </w:r>
    </w:p>
    <w:p w:rsidR="00967D42" w:rsidRPr="00592634" w:rsidRDefault="00967D42" w:rsidP="00142E02">
      <w:pPr>
        <w:tabs>
          <w:tab w:val="left" w:pos="955"/>
        </w:tabs>
        <w:rPr>
          <w:sz w:val="26"/>
          <w:szCs w:val="26"/>
        </w:rPr>
      </w:pPr>
    </w:p>
    <w:p w:rsidR="00592634" w:rsidRDefault="00592634" w:rsidP="00142E02">
      <w:pPr>
        <w:tabs>
          <w:tab w:val="left" w:pos="955"/>
        </w:tabs>
        <w:rPr>
          <w:sz w:val="26"/>
          <w:szCs w:val="26"/>
        </w:rPr>
      </w:pPr>
    </w:p>
    <w:p w:rsidR="00A43B5C" w:rsidRDefault="00A43B5C" w:rsidP="00142E02">
      <w:pPr>
        <w:tabs>
          <w:tab w:val="left" w:pos="955"/>
        </w:tabs>
        <w:rPr>
          <w:sz w:val="26"/>
          <w:szCs w:val="26"/>
        </w:rPr>
      </w:pPr>
    </w:p>
    <w:p w:rsidR="00A43B5C" w:rsidRDefault="00A43B5C" w:rsidP="00142E02">
      <w:pPr>
        <w:tabs>
          <w:tab w:val="left" w:pos="955"/>
        </w:tabs>
        <w:rPr>
          <w:sz w:val="26"/>
          <w:szCs w:val="26"/>
        </w:rPr>
      </w:pPr>
    </w:p>
    <w:p w:rsidR="00967D42" w:rsidRPr="00592634" w:rsidRDefault="00967D42" w:rsidP="00142E02">
      <w:pPr>
        <w:tabs>
          <w:tab w:val="left" w:pos="955"/>
        </w:tabs>
        <w:rPr>
          <w:sz w:val="26"/>
          <w:szCs w:val="26"/>
        </w:rPr>
      </w:pPr>
      <w:r w:rsidRPr="00592634">
        <w:rPr>
          <w:sz w:val="26"/>
          <w:szCs w:val="26"/>
        </w:rPr>
        <w:t xml:space="preserve">Заместитель главы администрации </w:t>
      </w:r>
    </w:p>
    <w:p w:rsidR="00967D42" w:rsidRPr="00592634" w:rsidRDefault="00967D42" w:rsidP="00142E02">
      <w:pPr>
        <w:tabs>
          <w:tab w:val="left" w:pos="955"/>
        </w:tabs>
        <w:rPr>
          <w:sz w:val="26"/>
          <w:szCs w:val="26"/>
        </w:rPr>
      </w:pPr>
      <w:r w:rsidRPr="00592634">
        <w:rPr>
          <w:sz w:val="26"/>
          <w:szCs w:val="26"/>
        </w:rPr>
        <w:t xml:space="preserve">МО «Шовгеновский район»                                                   </w:t>
      </w:r>
      <w:r w:rsidR="00391B54" w:rsidRPr="00592634">
        <w:rPr>
          <w:sz w:val="26"/>
          <w:szCs w:val="26"/>
        </w:rPr>
        <w:t xml:space="preserve">            </w:t>
      </w:r>
      <w:r w:rsidR="00592634">
        <w:rPr>
          <w:sz w:val="26"/>
          <w:szCs w:val="26"/>
        </w:rPr>
        <w:t xml:space="preserve">          </w:t>
      </w:r>
      <w:r w:rsidRPr="00592634">
        <w:rPr>
          <w:sz w:val="26"/>
          <w:szCs w:val="26"/>
        </w:rPr>
        <w:t xml:space="preserve"> А. З. </w:t>
      </w:r>
      <w:proofErr w:type="spellStart"/>
      <w:r w:rsidRPr="00592634">
        <w:rPr>
          <w:sz w:val="26"/>
          <w:szCs w:val="26"/>
        </w:rPr>
        <w:t>Аутлев</w:t>
      </w:r>
      <w:proofErr w:type="spellEnd"/>
    </w:p>
    <w:sectPr w:rsidR="00967D42" w:rsidRPr="00592634" w:rsidSect="005319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0EA" w:rsidRDefault="00C400EA" w:rsidP="00592634">
      <w:r>
        <w:separator/>
      </w:r>
    </w:p>
  </w:endnote>
  <w:endnote w:type="continuationSeparator" w:id="0">
    <w:p w:rsidR="00C400EA" w:rsidRDefault="00C400EA" w:rsidP="0059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0EA" w:rsidRDefault="00C400EA" w:rsidP="00592634">
      <w:r>
        <w:separator/>
      </w:r>
    </w:p>
  </w:footnote>
  <w:footnote w:type="continuationSeparator" w:id="0">
    <w:p w:rsidR="00C400EA" w:rsidRDefault="00C400EA" w:rsidP="00592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70"/>
    <w:rsid w:val="000549B0"/>
    <w:rsid w:val="000815DB"/>
    <w:rsid w:val="000A30B2"/>
    <w:rsid w:val="000F2D92"/>
    <w:rsid w:val="0010557C"/>
    <w:rsid w:val="00142E02"/>
    <w:rsid w:val="001A5756"/>
    <w:rsid w:val="00213117"/>
    <w:rsid w:val="002243DF"/>
    <w:rsid w:val="00391B54"/>
    <w:rsid w:val="003F53EB"/>
    <w:rsid w:val="00466C68"/>
    <w:rsid w:val="004C3D5C"/>
    <w:rsid w:val="00516687"/>
    <w:rsid w:val="00526338"/>
    <w:rsid w:val="00531911"/>
    <w:rsid w:val="00592634"/>
    <w:rsid w:val="005D5B3B"/>
    <w:rsid w:val="00605549"/>
    <w:rsid w:val="00620FB9"/>
    <w:rsid w:val="007154E0"/>
    <w:rsid w:val="007C4A83"/>
    <w:rsid w:val="007D0211"/>
    <w:rsid w:val="00841A13"/>
    <w:rsid w:val="008771F4"/>
    <w:rsid w:val="008A21E5"/>
    <w:rsid w:val="008C6F0E"/>
    <w:rsid w:val="00914B72"/>
    <w:rsid w:val="00967D42"/>
    <w:rsid w:val="009F3C48"/>
    <w:rsid w:val="00A233A6"/>
    <w:rsid w:val="00A318F5"/>
    <w:rsid w:val="00A40844"/>
    <w:rsid w:val="00A41F19"/>
    <w:rsid w:val="00A43B5C"/>
    <w:rsid w:val="00AB7FC2"/>
    <w:rsid w:val="00B23C44"/>
    <w:rsid w:val="00BF3434"/>
    <w:rsid w:val="00C400EA"/>
    <w:rsid w:val="00C64F36"/>
    <w:rsid w:val="00D04F23"/>
    <w:rsid w:val="00D074D5"/>
    <w:rsid w:val="00DD1471"/>
    <w:rsid w:val="00E719D9"/>
    <w:rsid w:val="00EB7B57"/>
    <w:rsid w:val="00ED7970"/>
    <w:rsid w:val="00F12E2F"/>
    <w:rsid w:val="00F8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6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2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26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26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6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2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26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26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2016-06-27T09:24:00Z</cp:lastPrinted>
  <dcterms:created xsi:type="dcterms:W3CDTF">2015-06-25T11:55:00Z</dcterms:created>
  <dcterms:modified xsi:type="dcterms:W3CDTF">2020-08-07T13:01:00Z</dcterms:modified>
</cp:coreProperties>
</file>