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83DF9" w:rsidRDefault="00883DF9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83DF9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1E0853">
        <w:rPr>
          <w:b/>
          <w:szCs w:val="28"/>
        </w:rPr>
        <w:t>18.02.</w:t>
      </w:r>
      <w:r w:rsidR="00084591">
        <w:rPr>
          <w:b/>
          <w:szCs w:val="28"/>
        </w:rPr>
        <w:t>20</w:t>
      </w:r>
      <w:r w:rsidR="007108D5">
        <w:rPr>
          <w:b/>
          <w:szCs w:val="28"/>
        </w:rPr>
        <w:t>20</w:t>
      </w:r>
      <w:r w:rsidRPr="00D77B4B">
        <w:rPr>
          <w:b/>
          <w:szCs w:val="28"/>
        </w:rPr>
        <w:t xml:space="preserve"> г. № </w:t>
      </w:r>
      <w:r w:rsidR="001E0853">
        <w:rPr>
          <w:b/>
          <w:szCs w:val="28"/>
        </w:rPr>
        <w:t>132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686BE9" w:rsidRPr="00686BE9">
        <w:rPr>
          <w:b/>
          <w:szCs w:val="28"/>
        </w:rPr>
        <w:t>Правила землепользования и з</w:t>
      </w:r>
      <w:bookmarkStart w:id="0" w:name="_GoBack"/>
      <w:bookmarkEnd w:id="0"/>
      <w:r w:rsidR="00686BE9" w:rsidRPr="00686BE9">
        <w:rPr>
          <w:b/>
          <w:szCs w:val="28"/>
        </w:rPr>
        <w:t xml:space="preserve">астройки муниципального образования </w:t>
      </w:r>
      <w:r w:rsidR="008F6C3A">
        <w:rPr>
          <w:b/>
          <w:szCs w:val="28"/>
        </w:rPr>
        <w:t>«</w:t>
      </w:r>
      <w:r w:rsidR="007108D5">
        <w:rPr>
          <w:b/>
          <w:szCs w:val="28"/>
        </w:rPr>
        <w:t>Хатажукайское</w:t>
      </w:r>
      <w:r w:rsidR="005C1C26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30-36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D5453A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C92680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7108D5">
        <w:rPr>
          <w:szCs w:val="28"/>
        </w:rPr>
        <w:t>Хатажукайское</w:t>
      </w:r>
      <w:r w:rsidR="005C1C26">
        <w:rPr>
          <w:szCs w:val="28"/>
        </w:rPr>
        <w:t xml:space="preserve">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внесения изменений в </w:t>
      </w:r>
      <w:r w:rsidR="00686BE9" w:rsidRPr="00686BE9">
        <w:rPr>
          <w:szCs w:val="28"/>
        </w:rPr>
        <w:t>Прави</w:t>
      </w:r>
      <w:r w:rsidR="00686BE9">
        <w:rPr>
          <w:szCs w:val="28"/>
        </w:rPr>
        <w:t xml:space="preserve">ла землепользования и застройки </w:t>
      </w:r>
      <w:r w:rsidR="00FF01DE" w:rsidRPr="00D5453A">
        <w:rPr>
          <w:szCs w:val="28"/>
        </w:rPr>
        <w:t>муниципального образования «</w:t>
      </w:r>
      <w:r w:rsidR="007108D5">
        <w:rPr>
          <w:szCs w:val="28"/>
        </w:rPr>
        <w:t>Хатажукайское</w:t>
      </w:r>
      <w:r w:rsidR="005C1C26">
        <w:rPr>
          <w:szCs w:val="28"/>
        </w:rPr>
        <w:t xml:space="preserve">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7108D5">
        <w:rPr>
          <w:szCs w:val="28"/>
        </w:rPr>
        <w:t>26 февраля</w:t>
      </w:r>
      <w:r w:rsidR="00FF01DE" w:rsidRPr="00D5453A">
        <w:rPr>
          <w:szCs w:val="28"/>
        </w:rPr>
        <w:t xml:space="preserve"> </w:t>
      </w:r>
      <w:r w:rsidR="007108D5">
        <w:rPr>
          <w:szCs w:val="28"/>
        </w:rPr>
        <w:t xml:space="preserve">2020 </w:t>
      </w:r>
      <w:r w:rsidR="00FF01DE" w:rsidRPr="00D5453A">
        <w:rPr>
          <w:szCs w:val="28"/>
        </w:rPr>
        <w:t xml:space="preserve">года до </w:t>
      </w:r>
      <w:r w:rsidR="007108D5">
        <w:rPr>
          <w:szCs w:val="28"/>
        </w:rPr>
        <w:t>27 апреля 2020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7108D5">
        <w:rPr>
          <w:szCs w:val="28"/>
        </w:rPr>
        <w:t>27 апреля 2020</w:t>
      </w:r>
      <w:r w:rsidR="00C92680" w:rsidRPr="00C92680">
        <w:rPr>
          <w:szCs w:val="28"/>
        </w:rPr>
        <w:t xml:space="preserve"> </w:t>
      </w:r>
      <w:r w:rsidRPr="00D5453A">
        <w:rPr>
          <w:szCs w:val="28"/>
        </w:rPr>
        <w:t xml:space="preserve">года в </w:t>
      </w:r>
      <w:r w:rsidR="00C92680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 xml:space="preserve">а.Хакуринохабль,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D5453A">
        <w:rPr>
          <w:szCs w:val="28"/>
        </w:rPr>
        <w:t>муниципального образования «</w:t>
      </w:r>
      <w:r w:rsidR="007108D5">
        <w:rPr>
          <w:szCs w:val="28"/>
        </w:rPr>
        <w:t>Хатажукайское</w:t>
      </w:r>
      <w:r w:rsidR="005C1C26">
        <w:rPr>
          <w:szCs w:val="28"/>
        </w:rPr>
        <w:t xml:space="preserve"> </w:t>
      </w:r>
      <w:r w:rsidRPr="00D5453A">
        <w:rPr>
          <w:szCs w:val="28"/>
        </w:rPr>
        <w:t>сельское поселение» можно в отделе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 w:rsidR="005C1C26">
        <w:rPr>
          <w:szCs w:val="28"/>
        </w:rPr>
        <w:t xml:space="preserve">и ЖКХ администрации </w:t>
      </w:r>
      <w:r w:rsidRPr="00D5453A">
        <w:rPr>
          <w:szCs w:val="28"/>
        </w:rPr>
        <w:t xml:space="preserve">МО «Шовгеновский район» </w:t>
      </w:r>
      <w:r w:rsidR="005C1C26"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D5453A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 xml:space="preserve">Правила землепользования и застройки </w:t>
      </w:r>
      <w:r w:rsidRPr="00D5453A">
        <w:rPr>
          <w:szCs w:val="28"/>
        </w:rPr>
        <w:t>муниципального образования «</w:t>
      </w:r>
      <w:r w:rsidR="007108D5">
        <w:rPr>
          <w:szCs w:val="28"/>
        </w:rPr>
        <w:t>Хатажукайское</w:t>
      </w:r>
      <w:r w:rsidR="005C1C26">
        <w:rPr>
          <w:szCs w:val="28"/>
        </w:rPr>
        <w:t xml:space="preserve"> </w:t>
      </w:r>
      <w:r w:rsidRPr="00D5453A">
        <w:rPr>
          <w:szCs w:val="28"/>
        </w:rPr>
        <w:t xml:space="preserve">сельское поселение» </w:t>
      </w:r>
      <w:r w:rsidRPr="00D5453A">
        <w:rPr>
          <w:szCs w:val="28"/>
        </w:rPr>
        <w:lastRenderedPageBreak/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108D5">
        <w:rPr>
          <w:szCs w:val="28"/>
        </w:rPr>
        <w:t>27 апреля 2020</w:t>
      </w:r>
      <w:r w:rsidRPr="00D5453A">
        <w:rPr>
          <w:szCs w:val="28"/>
        </w:rPr>
        <w:t xml:space="preserve"> года.  </w:t>
      </w:r>
    </w:p>
    <w:p w:rsidR="00A85133" w:rsidRPr="00457E48" w:rsidRDefault="0086656D" w:rsidP="005C1C26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>разместить на официальном сайте МО 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>роект внесения изменений в Правила землепользования и застройки муниципального образования «</w:t>
      </w:r>
      <w:r w:rsidR="007108D5">
        <w:rPr>
          <w:szCs w:val="28"/>
        </w:rPr>
        <w:t>Хатажукайское</w:t>
      </w:r>
      <w:r w:rsidR="005C1C26">
        <w:rPr>
          <w:szCs w:val="28"/>
        </w:rPr>
        <w:t xml:space="preserve"> </w:t>
      </w:r>
      <w:r w:rsidR="00457E48" w:rsidRPr="00457E48">
        <w:rPr>
          <w:szCs w:val="28"/>
        </w:rPr>
        <w:t>сельское поселение»</w:t>
      </w:r>
      <w:r w:rsidR="00457E48">
        <w:rPr>
          <w:szCs w:val="28"/>
        </w:rPr>
        <w:t xml:space="preserve"> разместить на официальном сайте МО «Шовгеновский район».</w:t>
      </w:r>
    </w:p>
    <w:p w:rsidR="00A85133" w:rsidRDefault="00A85133" w:rsidP="00D5453A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01223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p w:rsidR="007108D5" w:rsidRDefault="007108D5" w:rsidP="007108D5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108D5" w:rsidTr="000B7E55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7108D5" w:rsidRPr="0073647B" w:rsidTr="000B7E55">
              <w:tc>
                <w:tcPr>
                  <w:tcW w:w="4887" w:type="dxa"/>
                  <w:gridSpan w:val="2"/>
                  <w:vAlign w:val="bottom"/>
                  <w:hideMark/>
                </w:tcPr>
                <w:p w:rsidR="007108D5" w:rsidRPr="0073647B" w:rsidRDefault="007108D5" w:rsidP="000B7E55">
                  <w:r w:rsidRPr="0073647B">
                    <w:t>Глава администрации</w:t>
                  </w:r>
                </w:p>
                <w:p w:rsidR="007108D5" w:rsidRPr="0073647B" w:rsidRDefault="007108D5" w:rsidP="000B7E55">
                  <w:r w:rsidRPr="0073647B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108D5" w:rsidRPr="0073647B" w:rsidRDefault="007108D5" w:rsidP="000B7E55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  <w:tr w:rsidR="007108D5" w:rsidRPr="0073647B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883DF9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883DF9">
              <w:tc>
                <w:tcPr>
                  <w:tcW w:w="4887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73647B" w:rsidRDefault="007108D5" w:rsidP="000B7E55">
                  <w:pPr>
                    <w:jc w:val="right"/>
                  </w:pPr>
                </w:p>
              </w:tc>
            </w:tr>
            <w:tr w:rsidR="007108D5" w:rsidRPr="0073647B" w:rsidTr="000B7E55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108D5" w:rsidRPr="0073647B" w:rsidRDefault="007108D5" w:rsidP="000B7E55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108D5" w:rsidRPr="0073647B" w:rsidRDefault="007108D5" w:rsidP="000B7E55"/>
              </w:tc>
            </w:tr>
          </w:tbl>
          <w:p w:rsidR="007108D5" w:rsidRDefault="007108D5" w:rsidP="000B7E55"/>
        </w:tc>
        <w:tc>
          <w:tcPr>
            <w:tcW w:w="222" w:type="dxa"/>
          </w:tcPr>
          <w:p w:rsidR="007108D5" w:rsidRDefault="007108D5" w:rsidP="000B7E55"/>
        </w:tc>
        <w:tc>
          <w:tcPr>
            <w:tcW w:w="10691" w:type="dxa"/>
          </w:tcPr>
          <w:p w:rsidR="007108D5" w:rsidRDefault="007108D5" w:rsidP="000B7E55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73" w:rsidRDefault="006C1373">
      <w:r>
        <w:separator/>
      </w:r>
    </w:p>
  </w:endnote>
  <w:endnote w:type="continuationSeparator" w:id="0">
    <w:p w:rsidR="006C1373" w:rsidRDefault="006C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73" w:rsidRDefault="006C1373">
      <w:r>
        <w:separator/>
      </w:r>
    </w:p>
  </w:footnote>
  <w:footnote w:type="continuationSeparator" w:id="0">
    <w:p w:rsidR="006C1373" w:rsidRDefault="006C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0853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C1C26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1373"/>
    <w:rsid w:val="006C2634"/>
    <w:rsid w:val="006D04D7"/>
    <w:rsid w:val="006D12D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3DF9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2575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169AE"/>
    <w:rsid w:val="00D23232"/>
    <w:rsid w:val="00D271A7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087F9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19</cp:revision>
  <cp:lastPrinted>2020-02-19T06:52:00Z</cp:lastPrinted>
  <dcterms:created xsi:type="dcterms:W3CDTF">2018-07-16T06:15:00Z</dcterms:created>
  <dcterms:modified xsi:type="dcterms:W3CDTF">2020-02-19T07:01:00Z</dcterms:modified>
</cp:coreProperties>
</file>