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1760" w:type="dxa"/>
        <w:tblInd w:w="-497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5"/>
        <w:gridCol w:w="2339"/>
        <w:gridCol w:w="3969"/>
        <w:gridCol w:w="4678"/>
        <w:gridCol w:w="2410"/>
        <w:gridCol w:w="3969"/>
      </w:tblGrid>
      <w:tr w:rsidR="00C36AB3" w:rsidRPr="006516DE" w:rsidTr="00973BDD">
        <w:trPr>
          <w:cantSplit/>
        </w:trPr>
        <w:tc>
          <w:tcPr>
            <w:tcW w:w="439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:rsidR="00C36AB3" w:rsidRPr="006516DE" w:rsidRDefault="00C36AB3" w:rsidP="00973BDD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6516DE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    РЕСПУБЛИКА АДЫГЕЯ</w:t>
            </w:r>
          </w:p>
          <w:p w:rsidR="00C36AB3" w:rsidRPr="006516DE" w:rsidRDefault="00C36AB3" w:rsidP="00973BDD">
            <w:pPr>
              <w:spacing w:after="0" w:line="240" w:lineRule="auto"/>
              <w:ind w:firstLine="13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Совет народных депутатов </w:t>
            </w:r>
          </w:p>
          <w:p w:rsidR="00C36AB3" w:rsidRPr="006516DE" w:rsidRDefault="00C36AB3" w:rsidP="00973BDD">
            <w:pPr>
              <w:spacing w:after="0" w:line="240" w:lineRule="auto"/>
              <w:ind w:hanging="70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    Муниципального образования</w:t>
            </w:r>
          </w:p>
          <w:p w:rsidR="00C36AB3" w:rsidRPr="006516DE" w:rsidRDefault="00C36AB3" w:rsidP="00973BDD">
            <w:pPr>
              <w:spacing w:after="0" w:line="240" w:lineRule="auto"/>
              <w:ind w:firstLine="13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«Шовгеновский район»</w:t>
            </w:r>
          </w:p>
          <w:p w:rsidR="00C36AB3" w:rsidRPr="006516DE" w:rsidRDefault="00C36AB3" w:rsidP="00973BDD">
            <w:pPr>
              <w:spacing w:after="0" w:line="240" w:lineRule="auto"/>
              <w:ind w:left="13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385440, а. Хакуринохабль, </w:t>
            </w:r>
          </w:p>
          <w:p w:rsidR="00C36AB3" w:rsidRPr="006516DE" w:rsidRDefault="00C36AB3" w:rsidP="00973BDD">
            <w:pPr>
              <w:spacing w:after="0" w:line="240" w:lineRule="auto"/>
              <w:ind w:left="130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ул. Шовгенова, 9</w:t>
            </w:r>
          </w:p>
        </w:tc>
        <w:tc>
          <w:tcPr>
            <w:tcW w:w="233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36AB3" w:rsidRPr="006516DE" w:rsidRDefault="00C36AB3" w:rsidP="00973BD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582934" wp14:editId="67316769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36AB3" w:rsidRPr="006516DE" w:rsidRDefault="00C36AB3" w:rsidP="00973BDD">
            <w:pPr>
              <w:keepNext/>
              <w:spacing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</w:pPr>
            <w:r w:rsidRPr="006516D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lang w:eastAsia="ru-RU"/>
              </w:rPr>
              <w:t>АДЫГЭ РЕСПУБЛИК</w:t>
            </w:r>
          </w:p>
          <w:p w:rsidR="00C36AB3" w:rsidRDefault="00C36AB3" w:rsidP="00973BDD">
            <w:pPr>
              <w:tabs>
                <w:tab w:val="left" w:pos="1080"/>
              </w:tabs>
              <w:spacing w:after="0" w:line="240" w:lineRule="auto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Муниципальнэ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образованиеу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C36AB3" w:rsidRPr="006516DE" w:rsidRDefault="00C36AB3" w:rsidP="00973BDD">
            <w:pPr>
              <w:tabs>
                <w:tab w:val="left" w:pos="1080"/>
              </w:tabs>
              <w:spacing w:after="0" w:line="240" w:lineRule="auto"/>
              <w:ind w:firstLine="7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Шэуджэн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районым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янароднэ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депутатхэм</w:t>
            </w:r>
            <w:proofErr w:type="spellEnd"/>
            <w:r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я</w:t>
            </w: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Совет</w:t>
            </w:r>
          </w:p>
          <w:p w:rsidR="00C36AB3" w:rsidRPr="006516DE" w:rsidRDefault="00C36AB3" w:rsidP="00973BDD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385440, </w:t>
            </w: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къ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Хьакурынэхьабл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</w:t>
            </w:r>
          </w:p>
          <w:p w:rsidR="00C36AB3" w:rsidRPr="006516DE" w:rsidRDefault="00C36AB3" w:rsidP="00973BDD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Calibri" w:hAnsi="Times New Roman" w:cs="Times New Roman"/>
                <w:i/>
                <w:sz w:val="28"/>
                <w:szCs w:val="28"/>
              </w:rPr>
            </w:pP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ур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Шэуджэным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ыц</w:t>
            </w:r>
            <w:proofErr w:type="spellEnd"/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  <w:lang w:val="en-US"/>
              </w:rPr>
              <w:t>I</w:t>
            </w:r>
            <w:r w:rsidRPr="006516DE">
              <w:rPr>
                <w:rFonts w:ascii="Times New Roman" w:eastAsia="Calibri" w:hAnsi="Times New Roman" w:cs="Times New Roman"/>
                <w:i/>
                <w:sz w:val="28"/>
                <w:szCs w:val="28"/>
              </w:rPr>
              <w:t>, 9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36AB3" w:rsidRPr="006516DE" w:rsidRDefault="00C36AB3" w:rsidP="00973BDD">
            <w:pPr>
              <w:tabs>
                <w:tab w:val="left" w:pos="1080"/>
              </w:tabs>
              <w:ind w:left="176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36AB3" w:rsidRPr="006516DE" w:rsidRDefault="00C36AB3" w:rsidP="00973BDD">
            <w:pPr>
              <w:spacing w:line="240" w:lineRule="atLeast"/>
              <w:jc w:val="center"/>
              <w:rPr>
                <w:rFonts w:ascii="Times New Roman" w:eastAsia="Calibri" w:hAnsi="Times New Roman" w:cs="Times New Roman"/>
                <w:sz w:val="32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C36AB3" w:rsidRPr="006516DE" w:rsidRDefault="00C36AB3" w:rsidP="00973BDD">
            <w:pPr>
              <w:spacing w:line="20" w:lineRule="atLeast"/>
              <w:ind w:left="130"/>
              <w:jc w:val="center"/>
              <w:rPr>
                <w:rFonts w:ascii="Times New Roman" w:eastAsia="Calibri" w:hAnsi="Times New Roman" w:cs="Times New Roman"/>
                <w:i/>
                <w:sz w:val="24"/>
              </w:rPr>
            </w:pPr>
          </w:p>
        </w:tc>
      </w:tr>
    </w:tbl>
    <w:p w:rsidR="00C36AB3" w:rsidRPr="006516DE" w:rsidRDefault="00C36AB3" w:rsidP="00C36A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516DE">
        <w:rPr>
          <w:rFonts w:ascii="Times New Roman" w:eastAsia="Calibri" w:hAnsi="Times New Roman" w:cs="Times New Roman"/>
          <w:sz w:val="28"/>
          <w:szCs w:val="28"/>
        </w:rPr>
        <w:t>РЕШЕНИ</w:t>
      </w:r>
      <w:r w:rsidR="00FE6960">
        <w:rPr>
          <w:rFonts w:ascii="Times New Roman" w:eastAsia="Calibri" w:hAnsi="Times New Roman" w:cs="Times New Roman"/>
          <w:sz w:val="28"/>
          <w:szCs w:val="28"/>
        </w:rPr>
        <w:t>Е</w:t>
      </w:r>
    </w:p>
    <w:p w:rsidR="00C36AB3" w:rsidRPr="006516DE" w:rsidRDefault="00C36AB3" w:rsidP="00C36AB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C36AB3" w:rsidRDefault="00C36AB3" w:rsidP="00C36A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 внесении изменений и дополнений в Устав муниципального образования «Шовгеновский район» </w:t>
      </w:r>
    </w:p>
    <w:p w:rsidR="00C36AB3" w:rsidRDefault="00C36AB3" w:rsidP="00C36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6AB3" w:rsidRDefault="00C36AB3" w:rsidP="00C36A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приведения Устава муниципального образования «Шовгеновский район» в соответствие с </w:t>
      </w:r>
      <w:r>
        <w:rPr>
          <w:rFonts w:ascii="Times New Roman" w:hAnsi="Times New Roman" w:cs="Times New Roman"/>
          <w:sz w:val="28"/>
          <w:szCs w:val="28"/>
        </w:rPr>
        <w:t xml:space="preserve">требованиями федерального и регионального законодательства, руководствуясь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Федеральным законом «Об общих принципах организации местного самоуправления в Российской Федерации», Совет народных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образования «Шовгеновский район» </w:t>
      </w:r>
    </w:p>
    <w:p w:rsidR="00C36AB3" w:rsidRDefault="00C36AB3" w:rsidP="00C36A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РЕШИЛ:</w:t>
      </w:r>
    </w:p>
    <w:p w:rsidR="00C36AB3" w:rsidRPr="002462C7" w:rsidRDefault="00C36AB3" w:rsidP="00C36AB3">
      <w:pPr>
        <w:spacing w:after="0" w:line="24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462C7">
        <w:rPr>
          <w:rFonts w:ascii="Times New Roman" w:hAnsi="Times New Roman" w:cs="Times New Roman"/>
          <w:b/>
          <w:sz w:val="28"/>
          <w:szCs w:val="28"/>
        </w:rPr>
        <w:t>1.</w:t>
      </w:r>
      <w:r w:rsidRPr="002462C7">
        <w:rPr>
          <w:rFonts w:ascii="Times New Roman" w:hAnsi="Times New Roman" w:cs="Times New Roman"/>
          <w:sz w:val="28"/>
          <w:szCs w:val="28"/>
        </w:rPr>
        <w:t xml:space="preserve"> Внести в Устав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Шовгеновский</w:t>
      </w:r>
      <w:r w:rsidRPr="002462C7">
        <w:rPr>
          <w:rFonts w:ascii="Times New Roman" w:hAnsi="Times New Roman" w:cs="Times New Roman"/>
          <w:sz w:val="28"/>
          <w:szCs w:val="28"/>
        </w:rPr>
        <w:t xml:space="preserve"> район» следующие изменения и дополнения:</w:t>
      </w:r>
    </w:p>
    <w:p w:rsidR="00F9795D" w:rsidRDefault="00C36AB3" w:rsidP="00F979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2C7">
        <w:rPr>
          <w:rFonts w:ascii="Times New Roman" w:hAnsi="Times New Roman" w:cs="Times New Roman"/>
          <w:b/>
          <w:sz w:val="28"/>
          <w:szCs w:val="28"/>
        </w:rPr>
        <w:t xml:space="preserve">1.1 </w:t>
      </w:r>
      <w:r w:rsidR="00F9795D">
        <w:rPr>
          <w:rFonts w:ascii="Times New Roman" w:hAnsi="Times New Roman" w:cs="Times New Roman"/>
          <w:b/>
          <w:sz w:val="28"/>
          <w:szCs w:val="28"/>
        </w:rPr>
        <w:t xml:space="preserve">дополнить статью 28 Устава частью 4.1 </w:t>
      </w:r>
      <w:r w:rsidR="00F9795D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F9795D" w:rsidRPr="00F9795D" w:rsidRDefault="00F9795D" w:rsidP="00F97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9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«4.1. Осуществляющий свои полномочия на постоянной основе депутат не вправе:</w:t>
      </w:r>
    </w:p>
    <w:p w:rsidR="00F9795D" w:rsidRPr="00F9795D" w:rsidRDefault="00F9795D" w:rsidP="00F97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9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1) заниматься предпринимательской деятельностью лично или через доверенных лиц;</w:t>
      </w:r>
    </w:p>
    <w:p w:rsidR="00F9795D" w:rsidRPr="00F9795D" w:rsidRDefault="00F9795D" w:rsidP="00F97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9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F9795D" w:rsidRPr="00F9795D" w:rsidRDefault="00F9795D" w:rsidP="00F97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9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F9795D" w:rsidRPr="00F9795D" w:rsidRDefault="00F9795D" w:rsidP="00F97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9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Главы Республики Адыгея в порядке, установленном законом Республики Адыгея;</w:t>
      </w:r>
    </w:p>
    <w:p w:rsidR="00F9795D" w:rsidRPr="00F9795D" w:rsidRDefault="00F9795D" w:rsidP="00F97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9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в) представление на безвозмездной основе интересов муниципального образования в Совете муниципальных образований Республики Адыгея, </w:t>
      </w:r>
      <w:r w:rsidRPr="00F979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иных объединениях муниципальных образований, а также в их органах управления;</w:t>
      </w:r>
    </w:p>
    <w:p w:rsidR="00F9795D" w:rsidRPr="00F9795D" w:rsidRDefault="00F9795D" w:rsidP="00F97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9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F9795D" w:rsidRPr="00F9795D" w:rsidRDefault="00F9795D" w:rsidP="00F97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9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д) иные случаи, предусмотренные федеральными законами;</w:t>
      </w:r>
    </w:p>
    <w:p w:rsidR="00F9795D" w:rsidRPr="00F9795D" w:rsidRDefault="00F9795D" w:rsidP="00F97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9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F9795D" w:rsidRPr="00F9795D" w:rsidRDefault="00F9795D" w:rsidP="00F97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979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</w:p>
    <w:p w:rsidR="00FE6960" w:rsidRDefault="00CA29A2" w:rsidP="00F9795D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E696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1.2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FE6960">
        <w:rPr>
          <w:rFonts w:ascii="Times New Roman" w:hAnsi="Times New Roman" w:cs="Times New Roman"/>
          <w:b/>
          <w:sz w:val="28"/>
          <w:szCs w:val="28"/>
        </w:rPr>
        <w:t xml:space="preserve">дополнить статью 28 Устава частью </w:t>
      </w:r>
      <w:r w:rsidRPr="00FE6960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4.2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FE6960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F9795D" w:rsidRPr="00F9795D" w:rsidRDefault="00FE6960" w:rsidP="00F979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«4.2 </w:t>
      </w:r>
      <w:r w:rsidR="00F9795D" w:rsidRPr="00F979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Депутат, осуществляющий полномочия на постоянной основе, не может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правонарушении.</w:t>
      </w:r>
      <w:r w:rsidR="00F9795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».</w:t>
      </w:r>
    </w:p>
    <w:p w:rsidR="00C36AB3" w:rsidRDefault="00F9795D" w:rsidP="00C36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A29A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36AB3">
        <w:rPr>
          <w:rFonts w:ascii="Times New Roman" w:hAnsi="Times New Roman" w:cs="Times New Roman"/>
          <w:b/>
          <w:sz w:val="28"/>
          <w:szCs w:val="28"/>
        </w:rPr>
        <w:t xml:space="preserve">дополнить статью 28 Устава частью 10.1 </w:t>
      </w:r>
      <w:r w:rsidR="00C36AB3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C36AB3" w:rsidRPr="00C36AB3" w:rsidRDefault="00C36AB3" w:rsidP="00C36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«10.1 </w:t>
      </w:r>
      <w:r w:rsidRPr="00C36AB3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К депутату, члену выборного органа местного самоуправления, выборному должностному лицу местного самоуправления,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C36AB3" w:rsidRPr="00C36AB3" w:rsidRDefault="00C36AB3" w:rsidP="00C36AB3">
      <w:pPr>
        <w:pStyle w:val="s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C36AB3">
        <w:rPr>
          <w:rStyle w:val="a4"/>
          <w:i w:val="0"/>
          <w:color w:val="000000"/>
          <w:sz w:val="28"/>
          <w:szCs w:val="28"/>
        </w:rPr>
        <w:t>1) предупреждение;</w:t>
      </w:r>
    </w:p>
    <w:p w:rsidR="00C36AB3" w:rsidRPr="00C36AB3" w:rsidRDefault="00C36AB3" w:rsidP="00C36AB3">
      <w:pPr>
        <w:pStyle w:val="s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C36AB3">
        <w:rPr>
          <w:rStyle w:val="a4"/>
          <w:i w:val="0"/>
          <w:color w:val="000000"/>
          <w:sz w:val="28"/>
          <w:szCs w:val="28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C36AB3" w:rsidRPr="00C36AB3" w:rsidRDefault="00C36AB3" w:rsidP="00C36AB3">
      <w:pPr>
        <w:pStyle w:val="s1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C36AB3">
        <w:rPr>
          <w:rStyle w:val="a4"/>
          <w:i w:val="0"/>
          <w:color w:val="000000"/>
          <w:sz w:val="28"/>
          <w:szCs w:val="28"/>
        </w:rPr>
        <w:lastRenderedPageBreak/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940A2A" w:rsidRDefault="00C36AB3" w:rsidP="00940A2A">
      <w:pPr>
        <w:pStyle w:val="s1"/>
        <w:shd w:val="clear" w:color="auto" w:fill="FFFFFF"/>
        <w:spacing w:before="0" w:beforeAutospacing="0" w:after="0" w:afterAutospacing="0"/>
        <w:jc w:val="both"/>
        <w:rPr>
          <w:rStyle w:val="a4"/>
          <w:i w:val="0"/>
          <w:color w:val="000000"/>
          <w:sz w:val="28"/>
          <w:szCs w:val="28"/>
        </w:rPr>
      </w:pPr>
      <w:r w:rsidRPr="00C36AB3">
        <w:rPr>
          <w:rStyle w:val="a4"/>
          <w:i w:val="0"/>
          <w:color w:val="000000"/>
          <w:sz w:val="28"/>
          <w:szCs w:val="28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C36AB3" w:rsidRDefault="00C36AB3" w:rsidP="00940A2A">
      <w:pPr>
        <w:pStyle w:val="s1"/>
        <w:shd w:val="clear" w:color="auto" w:fill="FFFFFF"/>
        <w:spacing w:before="0" w:beforeAutospacing="0" w:after="0" w:afterAutospacing="0"/>
        <w:jc w:val="both"/>
        <w:rPr>
          <w:rStyle w:val="a4"/>
          <w:i w:val="0"/>
          <w:color w:val="000000"/>
          <w:sz w:val="28"/>
          <w:szCs w:val="28"/>
        </w:rPr>
      </w:pPr>
      <w:r w:rsidRPr="00C36AB3">
        <w:rPr>
          <w:rStyle w:val="a4"/>
          <w:i w:val="0"/>
          <w:color w:val="000000"/>
          <w:sz w:val="28"/>
          <w:szCs w:val="28"/>
        </w:rPr>
        <w:t>5) запрет исполнять полномочия на постоянной основе до прекращения срока его полномочий.</w:t>
      </w:r>
    </w:p>
    <w:p w:rsidR="00C36AB3" w:rsidRDefault="00C36AB3" w:rsidP="00C36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62C7">
        <w:rPr>
          <w:rFonts w:ascii="Times New Roman" w:hAnsi="Times New Roman" w:cs="Times New Roman"/>
          <w:b/>
          <w:sz w:val="28"/>
          <w:szCs w:val="28"/>
        </w:rPr>
        <w:t>1.</w:t>
      </w:r>
      <w:r w:rsidR="00CA29A2">
        <w:rPr>
          <w:rFonts w:ascii="Times New Roman" w:hAnsi="Times New Roman" w:cs="Times New Roman"/>
          <w:b/>
          <w:sz w:val="28"/>
          <w:szCs w:val="28"/>
        </w:rPr>
        <w:t>4</w:t>
      </w:r>
      <w:r w:rsidRPr="002462C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дополнить статью 28 Устава частью 10.2 </w:t>
      </w:r>
      <w:r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C36AB3" w:rsidRDefault="00C36AB3" w:rsidP="00C36AB3">
      <w:pPr>
        <w:autoSpaceDE w:val="0"/>
        <w:autoSpaceDN w:val="0"/>
        <w:adjustRightInd w:val="0"/>
        <w:spacing w:after="0" w:line="240" w:lineRule="auto"/>
        <w:jc w:val="both"/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«10.</w:t>
      </w:r>
      <w:r w:rsidR="003B735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36AB3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Порядок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указанных в </w:t>
      </w:r>
      <w:hyperlink r:id="rId6" w:anchor="/document/32303913/entry/80271683" w:history="1">
        <w:r w:rsidRPr="00C36AB3">
          <w:rPr>
            <w:rStyle w:val="a5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части 10.</w:t>
        </w:r>
        <w:r w:rsidR="003B735F">
          <w:rPr>
            <w:rStyle w:val="a5"/>
            <w:rFonts w:ascii="Times New Roman" w:hAnsi="Times New Roman" w:cs="Times New Roman"/>
            <w:iCs/>
            <w:color w:val="auto"/>
            <w:sz w:val="28"/>
            <w:szCs w:val="28"/>
            <w:u w:val="none"/>
          </w:rPr>
          <w:t>1</w:t>
        </w:r>
      </w:hyperlink>
      <w:r w:rsidRPr="00C36AB3"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 xml:space="preserve"> настоящей статьи, определяется муниципальным правовым актом в соответствии с законом Республики Адыгея.</w:t>
      </w:r>
      <w:r>
        <w:rPr>
          <w:rStyle w:val="a4"/>
          <w:rFonts w:ascii="Times New Roman" w:hAnsi="Times New Roman" w:cs="Times New Roman"/>
          <w:i w:val="0"/>
          <w:color w:val="000000"/>
          <w:sz w:val="28"/>
          <w:szCs w:val="28"/>
        </w:rPr>
        <w:t>».</w:t>
      </w:r>
    </w:p>
    <w:p w:rsidR="00F9795D" w:rsidRDefault="00D92B51" w:rsidP="00A23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2B51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1.</w:t>
      </w:r>
      <w:r w:rsidR="00CA29A2">
        <w:rPr>
          <w:rStyle w:val="a4"/>
          <w:rFonts w:ascii="Times New Roman" w:hAnsi="Times New Roman" w:cs="Times New Roman"/>
          <w:b/>
          <w:i w:val="0"/>
          <w:color w:val="000000"/>
          <w:sz w:val="28"/>
          <w:szCs w:val="28"/>
        </w:rPr>
        <w:t>5</w:t>
      </w:r>
      <w:r w:rsidR="00F9795D">
        <w:rPr>
          <w:rFonts w:ascii="Times New Roman" w:hAnsi="Times New Roman" w:cs="Times New Roman"/>
          <w:b/>
          <w:sz w:val="28"/>
          <w:szCs w:val="28"/>
        </w:rPr>
        <w:t xml:space="preserve"> дополнить статью </w:t>
      </w:r>
      <w:r w:rsidR="00CA29A2">
        <w:rPr>
          <w:rFonts w:ascii="Times New Roman" w:hAnsi="Times New Roman" w:cs="Times New Roman"/>
          <w:b/>
          <w:sz w:val="28"/>
          <w:szCs w:val="28"/>
        </w:rPr>
        <w:t>33</w:t>
      </w:r>
      <w:r w:rsidR="00F9795D">
        <w:rPr>
          <w:rFonts w:ascii="Times New Roman" w:hAnsi="Times New Roman" w:cs="Times New Roman"/>
          <w:b/>
          <w:sz w:val="28"/>
          <w:szCs w:val="28"/>
        </w:rPr>
        <w:t xml:space="preserve"> Устава частью </w:t>
      </w:r>
      <w:r w:rsidR="00CA29A2">
        <w:rPr>
          <w:rFonts w:ascii="Times New Roman" w:hAnsi="Times New Roman" w:cs="Times New Roman"/>
          <w:b/>
          <w:sz w:val="28"/>
          <w:szCs w:val="28"/>
        </w:rPr>
        <w:t>3</w:t>
      </w:r>
      <w:r w:rsidR="002C28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795D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F9795D" w:rsidRPr="00F9795D" w:rsidRDefault="00A232E4" w:rsidP="00A232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2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«</w:t>
      </w:r>
      <w:r w:rsidR="002C28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3.</w:t>
      </w:r>
      <w:r w:rsidR="00F9795D" w:rsidRPr="00A232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Глава муниципального образования не вправе:</w:t>
      </w:r>
    </w:p>
    <w:p w:rsidR="00F9795D" w:rsidRPr="00F9795D" w:rsidRDefault="00F9795D" w:rsidP="00A232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2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1) заниматься предпринимательской деятельностью лично или через доверенных лиц;</w:t>
      </w:r>
    </w:p>
    <w:p w:rsidR="00F9795D" w:rsidRPr="00F9795D" w:rsidRDefault="00F9795D" w:rsidP="00A232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2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2) участвовать в управлении коммерческой или некоммерческой организацией, за исключением следующих случаев:</w:t>
      </w:r>
    </w:p>
    <w:p w:rsidR="00F9795D" w:rsidRPr="00F9795D" w:rsidRDefault="00F9795D" w:rsidP="00A232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2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F9795D" w:rsidRPr="00F9795D" w:rsidRDefault="00F9795D" w:rsidP="00A232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2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Главы Республики Адыгея в порядке, установленном законом Республики Адыгея;</w:t>
      </w:r>
    </w:p>
    <w:p w:rsidR="00F9795D" w:rsidRPr="00F9795D" w:rsidRDefault="00F9795D" w:rsidP="00A232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2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в) представление на безвозмездной основе интересов муниципального образования в Совете муниципальных образований Республики Адыгея, иных объединениях муниципальных образований, а также в их органах управления;</w:t>
      </w:r>
    </w:p>
    <w:p w:rsidR="00F9795D" w:rsidRPr="00F9795D" w:rsidRDefault="00F9795D" w:rsidP="00A232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2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г) представление на безвозмездной основе интересов муниципального образования в органах управления и ревизионной комиссии организации, учредителем (акционером, участником) которой является муниципальное образование, в соответствии с муниципальными правовыми актами, определяющими порядок осуществления от имени муниципального образования полномочий учредителя организации либо порядок управления </w:t>
      </w:r>
      <w:r w:rsidRPr="00A232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lastRenderedPageBreak/>
        <w:t>находящимися в муниципальной собственности акциями (долями в уставном капитале);</w:t>
      </w:r>
    </w:p>
    <w:p w:rsidR="00F9795D" w:rsidRPr="00F9795D" w:rsidRDefault="00F9795D" w:rsidP="00A232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2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д) иные случаи, предусмотренные федеральными законами;</w:t>
      </w:r>
    </w:p>
    <w:p w:rsidR="00F9795D" w:rsidRPr="00F9795D" w:rsidRDefault="00F9795D" w:rsidP="00A232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2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F9795D" w:rsidRPr="00F9795D" w:rsidRDefault="00F9795D" w:rsidP="00A232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232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r w:rsidR="002C28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».</w:t>
      </w:r>
    </w:p>
    <w:p w:rsidR="002C28A2" w:rsidRDefault="00CA29A2" w:rsidP="00A232E4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8A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1.6 </w:t>
      </w:r>
      <w:r w:rsidR="002C28A2" w:rsidRPr="002C28A2">
        <w:rPr>
          <w:rFonts w:ascii="Times New Roman" w:hAnsi="Times New Roman" w:cs="Times New Roman"/>
          <w:b/>
          <w:sz w:val="28"/>
          <w:szCs w:val="28"/>
        </w:rPr>
        <w:t>дополнить</w:t>
      </w:r>
      <w:r w:rsidR="002C28A2" w:rsidRPr="002C28A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r w:rsidRPr="002C28A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ст</w:t>
      </w:r>
      <w:r w:rsidR="002C28A2" w:rsidRPr="002C28A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атью </w:t>
      </w:r>
      <w:r w:rsidRPr="002C28A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33</w:t>
      </w:r>
      <w:r w:rsidR="002C28A2" w:rsidRPr="002C28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8A2">
        <w:rPr>
          <w:rFonts w:ascii="Times New Roman" w:hAnsi="Times New Roman" w:cs="Times New Roman"/>
          <w:b/>
          <w:sz w:val="28"/>
          <w:szCs w:val="28"/>
        </w:rPr>
        <w:t>Устава</w:t>
      </w:r>
      <w:r w:rsidRPr="002C28A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ч</w:t>
      </w:r>
      <w:r w:rsidR="002C28A2" w:rsidRPr="002C28A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астью </w:t>
      </w:r>
      <w:r w:rsidRPr="002C28A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4</w:t>
      </w:r>
      <w:r w:rsidR="002C28A2" w:rsidRPr="002C28A2">
        <w:rPr>
          <w:rFonts w:ascii="Times New Roman" w:hAnsi="Times New Roman" w:cs="Times New Roman"/>
          <w:sz w:val="28"/>
          <w:szCs w:val="28"/>
        </w:rPr>
        <w:t xml:space="preserve"> </w:t>
      </w:r>
      <w:r w:rsidR="002C28A2">
        <w:rPr>
          <w:rFonts w:ascii="Times New Roman" w:hAnsi="Times New Roman" w:cs="Times New Roman"/>
          <w:sz w:val="28"/>
          <w:szCs w:val="28"/>
        </w:rPr>
        <w:t>следующего содержания:</w:t>
      </w:r>
    </w:p>
    <w:p w:rsidR="00F9795D" w:rsidRPr="00F9795D" w:rsidRDefault="002C28A2" w:rsidP="00A232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«4.</w:t>
      </w:r>
      <w:r w:rsidR="00CA29A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 </w:t>
      </w:r>
      <w:r w:rsidR="00F9795D" w:rsidRPr="00A232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Глава муниципального образования не может участвовать в качестве защитника или представителя (кроме случаев законного представительства) по гражданскому, административному или уголовному делу либо делу об административном правонарушении.</w:t>
      </w:r>
      <w:r w:rsidR="00A232E4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».</w:t>
      </w:r>
    </w:p>
    <w:p w:rsidR="00A232E4" w:rsidRDefault="00A232E4" w:rsidP="00C36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</w:t>
      </w:r>
      <w:r w:rsidR="00CA29A2">
        <w:rPr>
          <w:rFonts w:ascii="Times New Roman" w:hAnsi="Times New Roman" w:cs="Times New Roman"/>
          <w:b/>
          <w:sz w:val="28"/>
          <w:szCs w:val="28"/>
        </w:rPr>
        <w:t>7</w:t>
      </w:r>
      <w:r w:rsidRPr="00A232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в</w:t>
      </w:r>
      <w:r w:rsidRPr="00A232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част</w:t>
      </w:r>
      <w:r w:rsidR="002C28A2">
        <w:rPr>
          <w:rFonts w:ascii="Times New Roman" w:hAnsi="Times New Roman" w:cs="Times New Roman"/>
          <w:b/>
          <w:sz w:val="28"/>
          <w:szCs w:val="28"/>
        </w:rPr>
        <w:t>и</w:t>
      </w:r>
      <w:r>
        <w:rPr>
          <w:rFonts w:ascii="Times New Roman" w:hAnsi="Times New Roman" w:cs="Times New Roman"/>
          <w:b/>
          <w:sz w:val="28"/>
          <w:szCs w:val="28"/>
        </w:rPr>
        <w:t xml:space="preserve"> 1 </w:t>
      </w:r>
      <w:r w:rsidRPr="00A232E4">
        <w:rPr>
          <w:rFonts w:ascii="Times New Roman" w:hAnsi="Times New Roman" w:cs="Times New Roman"/>
          <w:b/>
          <w:sz w:val="28"/>
          <w:szCs w:val="28"/>
        </w:rPr>
        <w:t>ст</w:t>
      </w:r>
      <w:r>
        <w:rPr>
          <w:rFonts w:ascii="Times New Roman" w:hAnsi="Times New Roman" w:cs="Times New Roman"/>
          <w:b/>
          <w:sz w:val="28"/>
          <w:szCs w:val="28"/>
        </w:rPr>
        <w:t>атьи</w:t>
      </w:r>
      <w:r w:rsidRPr="00A232E4">
        <w:rPr>
          <w:rFonts w:ascii="Times New Roman" w:hAnsi="Times New Roman" w:cs="Times New Roman"/>
          <w:b/>
          <w:sz w:val="28"/>
          <w:szCs w:val="28"/>
        </w:rPr>
        <w:t xml:space="preserve"> 51</w:t>
      </w:r>
      <w:r w:rsidR="002C28A2">
        <w:rPr>
          <w:rFonts w:ascii="Times New Roman" w:hAnsi="Times New Roman" w:cs="Times New Roman"/>
          <w:b/>
          <w:sz w:val="28"/>
          <w:szCs w:val="28"/>
        </w:rPr>
        <w:t xml:space="preserve"> Устава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D92B51" w:rsidRPr="002C28A2" w:rsidRDefault="00A232E4" w:rsidP="00C36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C28A2">
        <w:rPr>
          <w:rFonts w:ascii="Times New Roman" w:hAnsi="Times New Roman" w:cs="Times New Roman"/>
          <w:sz w:val="28"/>
          <w:szCs w:val="28"/>
        </w:rPr>
        <w:t xml:space="preserve"> слова «(должностным лицом)» </w:t>
      </w:r>
      <w:r w:rsidR="00CA29A2" w:rsidRPr="002C28A2">
        <w:rPr>
          <w:rFonts w:ascii="Times New Roman" w:hAnsi="Times New Roman" w:cs="Times New Roman"/>
          <w:sz w:val="28"/>
          <w:szCs w:val="28"/>
        </w:rPr>
        <w:t>исключить</w:t>
      </w:r>
      <w:r w:rsidRPr="002C28A2">
        <w:rPr>
          <w:rFonts w:ascii="Times New Roman" w:hAnsi="Times New Roman" w:cs="Times New Roman"/>
          <w:sz w:val="28"/>
          <w:szCs w:val="28"/>
        </w:rPr>
        <w:t>.</w:t>
      </w:r>
    </w:p>
    <w:p w:rsidR="00CA29A2" w:rsidRPr="002C28A2" w:rsidRDefault="00CA29A2" w:rsidP="00C36A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28A2">
        <w:rPr>
          <w:rFonts w:ascii="Times New Roman" w:hAnsi="Times New Roman" w:cs="Times New Roman"/>
          <w:b/>
          <w:sz w:val="28"/>
          <w:szCs w:val="28"/>
        </w:rPr>
        <w:t>1.8 в части 3 статье 51</w:t>
      </w:r>
      <w:r w:rsidR="002C28A2" w:rsidRPr="002C28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8A2">
        <w:rPr>
          <w:rFonts w:ascii="Times New Roman" w:hAnsi="Times New Roman" w:cs="Times New Roman"/>
          <w:b/>
          <w:sz w:val="28"/>
          <w:szCs w:val="28"/>
        </w:rPr>
        <w:t>Устава</w:t>
      </w:r>
      <w:r w:rsidR="002C28A2" w:rsidRPr="002C28A2">
        <w:rPr>
          <w:rFonts w:ascii="Times New Roman" w:hAnsi="Times New Roman" w:cs="Times New Roman"/>
          <w:b/>
          <w:sz w:val="28"/>
          <w:szCs w:val="28"/>
        </w:rPr>
        <w:t>:</w:t>
      </w:r>
    </w:p>
    <w:p w:rsidR="00CA29A2" w:rsidRPr="002C28A2" w:rsidRDefault="00CA29A2" w:rsidP="00CA2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C28A2">
        <w:rPr>
          <w:rFonts w:ascii="Times New Roman" w:hAnsi="Times New Roman" w:cs="Times New Roman"/>
          <w:color w:val="000000"/>
          <w:sz w:val="28"/>
          <w:szCs w:val="28"/>
        </w:rPr>
        <w:t>слова «в сфере бюджетных правоотношений» исключить.</w:t>
      </w:r>
    </w:p>
    <w:p w:rsidR="00CA29A2" w:rsidRPr="002C28A2" w:rsidRDefault="00CA29A2" w:rsidP="00CA2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C28A2">
        <w:rPr>
          <w:rFonts w:ascii="Times New Roman" w:hAnsi="Times New Roman" w:cs="Times New Roman"/>
          <w:b/>
          <w:color w:val="000000"/>
          <w:sz w:val="28"/>
          <w:szCs w:val="28"/>
        </w:rPr>
        <w:t>1.9 часть 4 статьи 51</w:t>
      </w:r>
      <w:r w:rsidR="002C28A2" w:rsidRPr="002C28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C28A2">
        <w:rPr>
          <w:rFonts w:ascii="Times New Roman" w:hAnsi="Times New Roman" w:cs="Times New Roman"/>
          <w:b/>
          <w:sz w:val="28"/>
          <w:szCs w:val="28"/>
        </w:rPr>
        <w:t xml:space="preserve">Устава </w:t>
      </w:r>
      <w:r w:rsidR="002C28A2">
        <w:rPr>
          <w:rFonts w:ascii="Times New Roman" w:hAnsi="Times New Roman" w:cs="Times New Roman"/>
          <w:b/>
          <w:color w:val="000000"/>
          <w:sz w:val="28"/>
          <w:szCs w:val="28"/>
        </w:rPr>
        <w:t>читать в следующей редакции</w:t>
      </w:r>
      <w:r w:rsidRPr="002C28A2">
        <w:rPr>
          <w:rFonts w:ascii="Times New Roman" w:hAnsi="Times New Roman" w:cs="Times New Roman"/>
          <w:b/>
          <w:color w:val="000000"/>
          <w:sz w:val="28"/>
          <w:szCs w:val="28"/>
        </w:rPr>
        <w:t>:</w:t>
      </w:r>
    </w:p>
    <w:p w:rsidR="00CA29A2" w:rsidRPr="002C28A2" w:rsidRDefault="002C28A2" w:rsidP="00CA29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="00CA29A2" w:rsidRPr="002C28A2">
        <w:rPr>
          <w:rFonts w:ascii="Times New Roman" w:hAnsi="Times New Roman" w:cs="Times New Roman"/>
          <w:color w:val="000000"/>
          <w:sz w:val="28"/>
          <w:szCs w:val="28"/>
        </w:rPr>
        <w:t>Внутренний муниципальный финансовый контроль является контрольной деятельностью органа муниципального финансового контроля, являющегося органом администрации муниципального образования.</w:t>
      </w:r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C36AB3" w:rsidRPr="002462C7" w:rsidRDefault="00C36AB3" w:rsidP="00C36AB3">
      <w:pPr>
        <w:pStyle w:val="a3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C28A2">
        <w:rPr>
          <w:rFonts w:ascii="Times New Roman" w:hAnsi="Times New Roman" w:cs="Times New Roman"/>
          <w:b/>
          <w:sz w:val="28"/>
          <w:szCs w:val="28"/>
        </w:rPr>
        <w:t>2.</w:t>
      </w:r>
      <w:r w:rsidRPr="002C28A2">
        <w:rPr>
          <w:rFonts w:ascii="Times New Roman" w:hAnsi="Times New Roman" w:cs="Times New Roman"/>
          <w:sz w:val="28"/>
          <w:szCs w:val="28"/>
        </w:rPr>
        <w:t xml:space="preserve">  Главе муниципального образования «Шовгеновский район» в порядке, установленном Федеральным законом от 21 июля 2005 года № 97-ФЗ «О</w:t>
      </w:r>
      <w:r w:rsidRPr="002462C7">
        <w:rPr>
          <w:rFonts w:ascii="Times New Roman" w:hAnsi="Times New Roman" w:cs="Times New Roman"/>
          <w:sz w:val="28"/>
          <w:szCs w:val="28"/>
        </w:rPr>
        <w:t xml:space="preserve">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C36AB3" w:rsidRDefault="00C36AB3" w:rsidP="00C36AB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2462C7">
        <w:rPr>
          <w:rFonts w:ascii="Times New Roman" w:hAnsi="Times New Roman" w:cs="Times New Roman"/>
          <w:b/>
          <w:sz w:val="28"/>
          <w:szCs w:val="28"/>
        </w:rPr>
        <w:t>3</w:t>
      </w:r>
      <w:r w:rsidRPr="002462C7">
        <w:rPr>
          <w:rFonts w:ascii="Times New Roman" w:hAnsi="Times New Roman" w:cs="Times New Roman"/>
          <w:sz w:val="28"/>
          <w:szCs w:val="28"/>
        </w:rPr>
        <w:t>. Настоящее Решение вступает в силу со дня его официального опубликования в районной газете «</w:t>
      </w:r>
      <w:r>
        <w:rPr>
          <w:rFonts w:ascii="Times New Roman" w:hAnsi="Times New Roman" w:cs="Times New Roman"/>
          <w:sz w:val="28"/>
          <w:szCs w:val="28"/>
        </w:rPr>
        <w:t>Заря</w:t>
      </w:r>
      <w:r w:rsidRPr="002462C7">
        <w:rPr>
          <w:rFonts w:ascii="Times New Roman" w:hAnsi="Times New Roman" w:cs="Times New Roman"/>
          <w:sz w:val="28"/>
          <w:szCs w:val="28"/>
        </w:rPr>
        <w:t>», произведенного после его государственной регистрации</w:t>
      </w:r>
      <w:r w:rsidR="00692C50">
        <w:rPr>
          <w:rFonts w:ascii="Times New Roman" w:hAnsi="Times New Roman" w:cs="Times New Roman"/>
          <w:sz w:val="28"/>
          <w:szCs w:val="28"/>
        </w:rPr>
        <w:t>.</w:t>
      </w:r>
    </w:p>
    <w:p w:rsidR="00692C50" w:rsidRDefault="00692C50" w:rsidP="00C36AB3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p w:rsidR="00692C50" w:rsidRDefault="00692C50" w:rsidP="00692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народных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2C50" w:rsidRPr="002462C7" w:rsidRDefault="00692C50" w:rsidP="00692C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депутатов МО «Шовгеновский район»                                    А.Д. Меретуков </w:t>
      </w:r>
    </w:p>
    <w:p w:rsidR="00C36AB3" w:rsidRDefault="00C36AB3" w:rsidP="00C36AB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6AB3" w:rsidRDefault="00C36AB3" w:rsidP="00C36AB3">
      <w:pPr>
        <w:pStyle w:val="a3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C36AB3" w:rsidRPr="00474159" w:rsidRDefault="00C36AB3" w:rsidP="00C36A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159">
        <w:rPr>
          <w:rFonts w:ascii="Times New Roman" w:eastAsia="Calibri" w:hAnsi="Times New Roman" w:cs="Times New Roman"/>
          <w:sz w:val="28"/>
          <w:szCs w:val="28"/>
        </w:rPr>
        <w:t xml:space="preserve">Глава муниципального образования </w:t>
      </w:r>
    </w:p>
    <w:p w:rsidR="00C36AB3" w:rsidRPr="00474159" w:rsidRDefault="00C36AB3" w:rsidP="00C36A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159">
        <w:rPr>
          <w:rFonts w:ascii="Times New Roman" w:eastAsia="Calibri" w:hAnsi="Times New Roman" w:cs="Times New Roman"/>
          <w:sz w:val="28"/>
          <w:szCs w:val="28"/>
        </w:rPr>
        <w:t xml:space="preserve">«Шовгеновский район»                     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               </w:t>
      </w:r>
      <w:r w:rsidRPr="00474159">
        <w:rPr>
          <w:rFonts w:ascii="Times New Roman" w:eastAsia="Calibri" w:hAnsi="Times New Roman" w:cs="Times New Roman"/>
          <w:sz w:val="28"/>
          <w:szCs w:val="28"/>
        </w:rPr>
        <w:t xml:space="preserve">           </w:t>
      </w:r>
      <w:r w:rsidR="00692C50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Р</w:t>
      </w:r>
      <w:r w:rsidRPr="0047415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>Р</w:t>
      </w:r>
      <w:r w:rsidRPr="00474159">
        <w:rPr>
          <w:rFonts w:ascii="Times New Roman" w:eastAsia="Calibri" w:hAnsi="Times New Roman" w:cs="Times New Roman"/>
          <w:sz w:val="28"/>
          <w:szCs w:val="28"/>
        </w:rPr>
        <w:t>.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Аутлев</w:t>
      </w:r>
      <w:r w:rsidRPr="004741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C36AB3" w:rsidRPr="00474159" w:rsidRDefault="00C36AB3" w:rsidP="00C36A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36AB3" w:rsidRPr="00474159" w:rsidRDefault="00C36AB3" w:rsidP="00C36A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74159">
        <w:rPr>
          <w:rFonts w:ascii="Times New Roman" w:eastAsia="Calibri" w:hAnsi="Times New Roman" w:cs="Times New Roman"/>
          <w:sz w:val="28"/>
          <w:szCs w:val="28"/>
        </w:rPr>
        <w:t>а.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74159">
        <w:rPr>
          <w:rFonts w:ascii="Times New Roman" w:eastAsia="Calibri" w:hAnsi="Times New Roman" w:cs="Times New Roman"/>
          <w:sz w:val="28"/>
          <w:szCs w:val="28"/>
        </w:rPr>
        <w:t>Хак</w:t>
      </w:r>
      <w:r>
        <w:rPr>
          <w:rFonts w:ascii="Times New Roman" w:eastAsia="Calibri" w:hAnsi="Times New Roman" w:cs="Times New Roman"/>
          <w:sz w:val="28"/>
          <w:szCs w:val="28"/>
        </w:rPr>
        <w:t>у</w:t>
      </w:r>
      <w:r w:rsidRPr="00474159">
        <w:rPr>
          <w:rFonts w:ascii="Times New Roman" w:eastAsia="Calibri" w:hAnsi="Times New Roman" w:cs="Times New Roman"/>
          <w:sz w:val="28"/>
          <w:szCs w:val="28"/>
        </w:rPr>
        <w:t xml:space="preserve">ринохабль </w:t>
      </w:r>
    </w:p>
    <w:p w:rsidR="00C36AB3" w:rsidRDefault="009A0081" w:rsidP="00C36AB3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29.05. </w:t>
      </w:r>
      <w:r w:rsidR="00C36AB3" w:rsidRPr="00474159">
        <w:rPr>
          <w:rFonts w:ascii="Times New Roman" w:eastAsia="Calibri" w:hAnsi="Times New Roman" w:cs="Times New Roman"/>
          <w:sz w:val="28"/>
          <w:szCs w:val="28"/>
        </w:rPr>
        <w:t>20</w:t>
      </w:r>
      <w:r w:rsidR="00C36AB3">
        <w:rPr>
          <w:rFonts w:ascii="Times New Roman" w:eastAsia="Calibri" w:hAnsi="Times New Roman" w:cs="Times New Roman"/>
          <w:sz w:val="28"/>
          <w:szCs w:val="28"/>
        </w:rPr>
        <w:t>20</w:t>
      </w:r>
      <w:r w:rsidR="00C36AB3" w:rsidRPr="00474159">
        <w:rPr>
          <w:rFonts w:ascii="Times New Roman" w:eastAsia="Calibri" w:hAnsi="Times New Roman" w:cs="Times New Roman"/>
          <w:sz w:val="28"/>
          <w:szCs w:val="28"/>
        </w:rPr>
        <w:t>год</w:t>
      </w:r>
    </w:p>
    <w:p w:rsidR="00421C35" w:rsidRDefault="009A0081" w:rsidP="002C28A2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>231</w:t>
      </w:r>
    </w:p>
    <w:sectPr w:rsidR="00421C35" w:rsidSect="00692C50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C4"/>
    <w:rsid w:val="002C28A2"/>
    <w:rsid w:val="003B735F"/>
    <w:rsid w:val="00421C35"/>
    <w:rsid w:val="00663E6C"/>
    <w:rsid w:val="00692C50"/>
    <w:rsid w:val="007B21A2"/>
    <w:rsid w:val="00940A2A"/>
    <w:rsid w:val="009A0081"/>
    <w:rsid w:val="00A232E4"/>
    <w:rsid w:val="00BB28D8"/>
    <w:rsid w:val="00C36AB3"/>
    <w:rsid w:val="00CA29A2"/>
    <w:rsid w:val="00D92B51"/>
    <w:rsid w:val="00F519C4"/>
    <w:rsid w:val="00F74F24"/>
    <w:rsid w:val="00F9795D"/>
    <w:rsid w:val="00FE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AB3"/>
    <w:pPr>
      <w:spacing w:after="0" w:line="240" w:lineRule="auto"/>
    </w:pPr>
    <w:rPr>
      <w:rFonts w:eastAsiaTheme="minorEastAsia"/>
      <w:lang w:eastAsia="ru-RU"/>
    </w:rPr>
  </w:style>
  <w:style w:type="character" w:styleId="a4">
    <w:name w:val="Emphasis"/>
    <w:basedOn w:val="a0"/>
    <w:uiPriority w:val="20"/>
    <w:qFormat/>
    <w:rsid w:val="00C36AB3"/>
    <w:rPr>
      <w:i/>
      <w:iCs/>
    </w:rPr>
  </w:style>
  <w:style w:type="paragraph" w:customStyle="1" w:styleId="s1">
    <w:name w:val="s_1"/>
    <w:basedOn w:val="a"/>
    <w:rsid w:val="00C36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36AB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3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3E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AB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36AB3"/>
    <w:pPr>
      <w:spacing w:after="0" w:line="240" w:lineRule="auto"/>
    </w:pPr>
    <w:rPr>
      <w:rFonts w:eastAsiaTheme="minorEastAsia"/>
      <w:lang w:eastAsia="ru-RU"/>
    </w:rPr>
  </w:style>
  <w:style w:type="character" w:styleId="a4">
    <w:name w:val="Emphasis"/>
    <w:basedOn w:val="a0"/>
    <w:uiPriority w:val="20"/>
    <w:qFormat/>
    <w:rsid w:val="00C36AB3"/>
    <w:rPr>
      <w:i/>
      <w:iCs/>
    </w:rPr>
  </w:style>
  <w:style w:type="paragraph" w:customStyle="1" w:styleId="s1">
    <w:name w:val="s_1"/>
    <w:basedOn w:val="a"/>
    <w:rsid w:val="00C36A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C36AB3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63E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663E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96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4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588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836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368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501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4878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096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629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113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10810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59134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35905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97588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676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050813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81806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697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649873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6310870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86093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62188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14419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013754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30568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987003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2533198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1007853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32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6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734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797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176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40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939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7307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702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1758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42390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7918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54258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45658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07439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01191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802823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8293228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543960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094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2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888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138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5173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58326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509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526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43740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6607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22287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858269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852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19745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069794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94967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08539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6119808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7295865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14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12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346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1679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978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071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973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38116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42077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4154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925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29493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1656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66090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569847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06039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454183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303257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635572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07250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155026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9258441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358284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300575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internet.garant.ru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4</Pages>
  <Words>1533</Words>
  <Characters>8741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Специалист</cp:lastModifiedBy>
  <cp:revision>10</cp:revision>
  <cp:lastPrinted>2020-05-26T06:53:00Z</cp:lastPrinted>
  <dcterms:created xsi:type="dcterms:W3CDTF">2020-02-10T12:54:00Z</dcterms:created>
  <dcterms:modified xsi:type="dcterms:W3CDTF">2020-06-08T07:00:00Z</dcterms:modified>
</cp:coreProperties>
</file>