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67" w:rsidRPr="0002620F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20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80967" w:rsidRPr="0002620F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20F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</w:t>
      </w:r>
    </w:p>
    <w:p w:rsidR="00180967" w:rsidRPr="0002620F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20F" w:rsidRPr="00633040" w:rsidRDefault="0002620F" w:rsidP="000262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3040">
        <w:rPr>
          <w:rFonts w:ascii="Times New Roman" w:hAnsi="Times New Roman" w:cs="Times New Roman"/>
          <w:sz w:val="28"/>
          <w:szCs w:val="28"/>
        </w:rPr>
        <w:t xml:space="preserve">аул Хакуринохабль, Республика Адыгея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040">
        <w:rPr>
          <w:rFonts w:ascii="Times New Roman" w:hAnsi="Times New Roman" w:cs="Times New Roman"/>
          <w:sz w:val="28"/>
          <w:szCs w:val="28"/>
        </w:rPr>
        <w:t xml:space="preserve">     </w:t>
      </w:r>
      <w:r w:rsidR="0048529B">
        <w:rPr>
          <w:rFonts w:ascii="Times New Roman" w:hAnsi="Times New Roman" w:cs="Times New Roman"/>
          <w:color w:val="FF0000"/>
          <w:sz w:val="28"/>
          <w:szCs w:val="28"/>
        </w:rPr>
        <w:t>20.02.2019</w:t>
      </w:r>
      <w:r w:rsidRPr="0063304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620F" w:rsidRPr="00633040" w:rsidRDefault="0002620F" w:rsidP="00026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30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время </w:t>
      </w:r>
      <w:r w:rsidR="0048529B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Pr="00633040">
        <w:rPr>
          <w:rFonts w:ascii="Times New Roman" w:hAnsi="Times New Roman" w:cs="Times New Roman"/>
          <w:color w:val="FF0000"/>
          <w:sz w:val="28"/>
          <w:szCs w:val="28"/>
        </w:rPr>
        <w:t>-00</w:t>
      </w:r>
      <w:r w:rsidRPr="00633040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FC45BD" w:rsidRPr="0048529B" w:rsidRDefault="00FC45BD" w:rsidP="005E48D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180967" w:rsidRPr="0002620F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20F">
        <w:rPr>
          <w:rFonts w:ascii="Times New Roman" w:hAnsi="Times New Roman" w:cs="Times New Roman"/>
          <w:b/>
          <w:sz w:val="28"/>
          <w:szCs w:val="28"/>
        </w:rPr>
        <w:t>1. Наименование проекта, рассмотренного на публичных слушаниях:</w:t>
      </w:r>
    </w:p>
    <w:p w:rsidR="006B612D" w:rsidRDefault="000F19F5" w:rsidP="00180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19F5">
        <w:rPr>
          <w:rFonts w:ascii="Times New Roman" w:hAnsi="Times New Roman" w:cs="Times New Roman"/>
          <w:sz w:val="28"/>
          <w:szCs w:val="28"/>
        </w:rPr>
        <w:t>«</w:t>
      </w:r>
      <w:r w:rsidR="0048529B" w:rsidRPr="0048529B">
        <w:rPr>
          <w:rFonts w:ascii="Times New Roman" w:hAnsi="Times New Roman" w:cs="Times New Roman"/>
          <w:sz w:val="28"/>
          <w:szCs w:val="28"/>
        </w:rPr>
        <w:t>Проект внесения изменений в Правила землепользования и застройки муниципального образования «Заревское сельское поселение» Шовгеновского района Республики Адыгея» разработан Обществом с ограниченной ответственностью «Орбита</w:t>
      </w:r>
      <w:r w:rsidRPr="000F19F5">
        <w:rPr>
          <w:rFonts w:ascii="Times New Roman" w:hAnsi="Times New Roman" w:cs="Times New Roman"/>
          <w:sz w:val="28"/>
          <w:szCs w:val="28"/>
        </w:rPr>
        <w:t>»</w:t>
      </w:r>
      <w:r w:rsidR="00E63A10" w:rsidRPr="0002620F">
        <w:rPr>
          <w:rFonts w:ascii="Times New Roman" w:hAnsi="Times New Roman" w:cs="Times New Roman"/>
          <w:sz w:val="28"/>
          <w:szCs w:val="28"/>
        </w:rPr>
        <w:t>.</w:t>
      </w:r>
      <w:r w:rsidR="006B612D" w:rsidRPr="00026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20F" w:rsidRPr="0002620F" w:rsidRDefault="0002620F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0967" w:rsidRPr="0002620F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20F">
        <w:rPr>
          <w:rFonts w:ascii="Times New Roman" w:hAnsi="Times New Roman" w:cs="Times New Roman"/>
          <w:b/>
          <w:sz w:val="28"/>
          <w:szCs w:val="28"/>
        </w:rPr>
        <w:t xml:space="preserve"> 2. Сведения о количестве участников публичных слушаний, которые приняли участие в публичных слуш</w:t>
      </w:r>
      <w:bookmarkStart w:id="0" w:name="_GoBack"/>
      <w:bookmarkEnd w:id="0"/>
      <w:r w:rsidRPr="0002620F">
        <w:rPr>
          <w:rFonts w:ascii="Times New Roman" w:hAnsi="Times New Roman" w:cs="Times New Roman"/>
          <w:b/>
          <w:sz w:val="28"/>
          <w:szCs w:val="28"/>
        </w:rPr>
        <w:t>аниях:</w:t>
      </w:r>
    </w:p>
    <w:p w:rsidR="00180967" w:rsidRDefault="005E48D5" w:rsidP="005E4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620F">
        <w:rPr>
          <w:rFonts w:ascii="Times New Roman" w:hAnsi="Times New Roman" w:cs="Times New Roman"/>
          <w:sz w:val="28"/>
          <w:szCs w:val="28"/>
        </w:rPr>
        <w:t xml:space="preserve">В публичных слушаниях по </w:t>
      </w:r>
      <w:r w:rsidR="006B612D" w:rsidRPr="0002620F">
        <w:rPr>
          <w:rFonts w:ascii="Times New Roman" w:hAnsi="Times New Roman" w:cs="Times New Roman"/>
          <w:sz w:val="28"/>
          <w:szCs w:val="28"/>
        </w:rPr>
        <w:t xml:space="preserve">«Проекту </w:t>
      </w:r>
      <w:r w:rsidR="000F19F5" w:rsidRPr="000F19F5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муниципального образования «</w:t>
      </w:r>
      <w:r w:rsidR="0048529B" w:rsidRPr="0048529B">
        <w:rPr>
          <w:rFonts w:ascii="Times New Roman" w:hAnsi="Times New Roman" w:cs="Times New Roman"/>
          <w:sz w:val="28"/>
          <w:szCs w:val="28"/>
        </w:rPr>
        <w:t xml:space="preserve">Заревское </w:t>
      </w:r>
      <w:r w:rsidR="000F19F5" w:rsidRPr="000F19F5">
        <w:rPr>
          <w:rFonts w:ascii="Times New Roman" w:hAnsi="Times New Roman" w:cs="Times New Roman"/>
          <w:sz w:val="28"/>
          <w:szCs w:val="28"/>
        </w:rPr>
        <w:t>сельское поселение» Шовгеновского района Республики Адыгея</w:t>
      </w:r>
      <w:r w:rsidR="006B612D" w:rsidRPr="0002620F">
        <w:rPr>
          <w:rFonts w:ascii="Times New Roman" w:hAnsi="Times New Roman" w:cs="Times New Roman"/>
          <w:sz w:val="28"/>
          <w:szCs w:val="28"/>
        </w:rPr>
        <w:t xml:space="preserve">» </w:t>
      </w:r>
      <w:r w:rsidRPr="0002620F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02620F" w:rsidRPr="0002620F">
        <w:rPr>
          <w:rFonts w:ascii="Times New Roman" w:hAnsi="Times New Roman" w:cs="Times New Roman"/>
          <w:sz w:val="28"/>
          <w:szCs w:val="28"/>
        </w:rPr>
        <w:t>10</w:t>
      </w:r>
      <w:r w:rsidRPr="0002620F">
        <w:rPr>
          <w:rFonts w:ascii="Times New Roman" w:hAnsi="Times New Roman" w:cs="Times New Roman"/>
          <w:sz w:val="28"/>
          <w:szCs w:val="28"/>
        </w:rPr>
        <w:t xml:space="preserve"> человек: члены комиссии по подготовке проекта правил </w:t>
      </w:r>
      <w:r w:rsidR="0002620F" w:rsidRPr="0002620F">
        <w:rPr>
          <w:rFonts w:ascii="Times New Roman" w:hAnsi="Times New Roman" w:cs="Times New Roman"/>
          <w:sz w:val="28"/>
          <w:szCs w:val="28"/>
        </w:rPr>
        <w:t>з</w:t>
      </w:r>
      <w:r w:rsidRPr="0002620F">
        <w:rPr>
          <w:rFonts w:ascii="Times New Roman" w:hAnsi="Times New Roman" w:cs="Times New Roman"/>
          <w:sz w:val="28"/>
          <w:szCs w:val="28"/>
        </w:rPr>
        <w:t xml:space="preserve">емлепользования и застройки муниципальных образований Шовгеновского района, </w:t>
      </w:r>
      <w:r w:rsidR="006B612D" w:rsidRPr="0002620F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02620F" w:rsidRPr="0002620F">
        <w:rPr>
          <w:rFonts w:ascii="Times New Roman" w:hAnsi="Times New Roman" w:cs="Times New Roman"/>
          <w:sz w:val="28"/>
          <w:szCs w:val="28"/>
        </w:rPr>
        <w:t>МО «</w:t>
      </w:r>
      <w:r w:rsidR="0048529B" w:rsidRPr="0048529B">
        <w:rPr>
          <w:rFonts w:ascii="Times New Roman" w:hAnsi="Times New Roman" w:cs="Times New Roman"/>
          <w:sz w:val="28"/>
          <w:szCs w:val="28"/>
        </w:rPr>
        <w:t xml:space="preserve">Заревское </w:t>
      </w:r>
      <w:r w:rsidR="0002620F" w:rsidRPr="0002620F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="006B612D" w:rsidRPr="0002620F">
        <w:rPr>
          <w:rFonts w:ascii="Times New Roman" w:hAnsi="Times New Roman" w:cs="Times New Roman"/>
          <w:sz w:val="28"/>
          <w:szCs w:val="28"/>
        </w:rPr>
        <w:t>, глава администрации МО «</w:t>
      </w:r>
      <w:r w:rsidR="0048529B" w:rsidRPr="0048529B">
        <w:rPr>
          <w:rFonts w:ascii="Times New Roman" w:hAnsi="Times New Roman" w:cs="Times New Roman"/>
          <w:sz w:val="28"/>
          <w:szCs w:val="28"/>
        </w:rPr>
        <w:t xml:space="preserve">Заревское </w:t>
      </w:r>
      <w:r w:rsidR="0002620F" w:rsidRPr="0002620F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="006B612D" w:rsidRPr="0002620F">
        <w:rPr>
          <w:rFonts w:ascii="Times New Roman" w:hAnsi="Times New Roman" w:cs="Times New Roman"/>
          <w:sz w:val="28"/>
          <w:szCs w:val="28"/>
        </w:rPr>
        <w:t>.</w:t>
      </w:r>
    </w:p>
    <w:p w:rsidR="0002620F" w:rsidRPr="0002620F" w:rsidRDefault="0002620F" w:rsidP="005E48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0967" w:rsidRPr="0002620F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20F">
        <w:rPr>
          <w:rFonts w:ascii="Times New Roman" w:hAnsi="Times New Roman" w:cs="Times New Roman"/>
          <w:b/>
          <w:sz w:val="28"/>
          <w:szCs w:val="28"/>
        </w:rPr>
        <w:t xml:space="preserve"> 3. Реквизиты  </w:t>
      </w:r>
      <w:hyperlink w:anchor="Par333" w:tooltip="                                 ПРОТОКОЛ" w:history="1">
        <w:r w:rsidRPr="0002620F">
          <w:rPr>
            <w:rFonts w:ascii="Times New Roman" w:hAnsi="Times New Roman" w:cs="Times New Roman"/>
            <w:b/>
            <w:sz w:val="28"/>
            <w:szCs w:val="28"/>
          </w:rPr>
          <w:t>протокола</w:t>
        </w:r>
      </w:hyperlink>
      <w:r w:rsidRPr="0002620F">
        <w:rPr>
          <w:rFonts w:ascii="Times New Roman" w:hAnsi="Times New Roman" w:cs="Times New Roman"/>
          <w:b/>
          <w:sz w:val="28"/>
          <w:szCs w:val="28"/>
        </w:rPr>
        <w:t xml:space="preserve">  публичных  слушаний,  на  основании   которого подготовлено заключение о результатах публичных слушаний:</w:t>
      </w:r>
    </w:p>
    <w:p w:rsidR="00180967" w:rsidRDefault="005E48D5" w:rsidP="005E4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620F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от </w:t>
      </w:r>
      <w:r w:rsidR="0048529B">
        <w:rPr>
          <w:rFonts w:ascii="Times New Roman" w:hAnsi="Times New Roman" w:cs="Times New Roman"/>
          <w:sz w:val="28"/>
          <w:szCs w:val="28"/>
        </w:rPr>
        <w:t>20.02.2019</w:t>
      </w:r>
      <w:r w:rsidRPr="0002620F">
        <w:rPr>
          <w:rFonts w:ascii="Times New Roman" w:hAnsi="Times New Roman" w:cs="Times New Roman"/>
          <w:sz w:val="28"/>
          <w:szCs w:val="28"/>
        </w:rPr>
        <w:t xml:space="preserve"> г. №</w:t>
      </w:r>
      <w:r w:rsidR="0048529B">
        <w:rPr>
          <w:rFonts w:ascii="Times New Roman" w:hAnsi="Times New Roman" w:cs="Times New Roman"/>
          <w:sz w:val="28"/>
          <w:szCs w:val="28"/>
        </w:rPr>
        <w:t>1/2019</w:t>
      </w:r>
      <w:r w:rsidRPr="0002620F">
        <w:rPr>
          <w:rFonts w:ascii="Times New Roman" w:hAnsi="Times New Roman" w:cs="Times New Roman"/>
          <w:sz w:val="28"/>
          <w:szCs w:val="28"/>
        </w:rPr>
        <w:t>.</w:t>
      </w:r>
    </w:p>
    <w:p w:rsidR="0002620F" w:rsidRPr="0002620F" w:rsidRDefault="0002620F" w:rsidP="005E48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0967" w:rsidRPr="0002620F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20F">
        <w:rPr>
          <w:rFonts w:ascii="Times New Roman" w:hAnsi="Times New Roman" w:cs="Times New Roman"/>
          <w:b/>
          <w:sz w:val="28"/>
          <w:szCs w:val="28"/>
        </w:rPr>
        <w:t xml:space="preserve"> 4. Содержание внесенных предложений и замечани</w:t>
      </w:r>
      <w:r w:rsidR="006B612D" w:rsidRPr="0002620F">
        <w:rPr>
          <w:rFonts w:ascii="Times New Roman" w:hAnsi="Times New Roman" w:cs="Times New Roman"/>
          <w:b/>
          <w:sz w:val="28"/>
          <w:szCs w:val="28"/>
        </w:rPr>
        <w:t>й участников публичных слушаний:</w:t>
      </w:r>
    </w:p>
    <w:p w:rsidR="0048529B" w:rsidRPr="00880DA9" w:rsidRDefault="0048529B" w:rsidP="0048529B">
      <w:pPr>
        <w:pStyle w:val="ConsPlusNonformat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0DA9">
        <w:rPr>
          <w:rFonts w:ascii="Times New Roman" w:hAnsi="Times New Roman" w:cs="Times New Roman"/>
          <w:sz w:val="28"/>
          <w:szCs w:val="28"/>
          <w:u w:val="single"/>
        </w:rPr>
        <w:t>В текстовой части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8529B" w:rsidRPr="00C4528C" w:rsidRDefault="0048529B" w:rsidP="0048529B">
      <w:pPr>
        <w:pStyle w:val="ConsPlusNonformat"/>
        <w:numPr>
          <w:ilvl w:val="1"/>
          <w:numId w:val="15"/>
        </w:numPr>
        <w:ind w:left="1185"/>
        <w:jc w:val="both"/>
        <w:rPr>
          <w:rFonts w:ascii="Times New Roman" w:hAnsi="Times New Roman" w:cs="Times New Roman"/>
          <w:sz w:val="28"/>
          <w:szCs w:val="28"/>
        </w:rPr>
      </w:pPr>
      <w:r w:rsidRPr="00C4528C">
        <w:rPr>
          <w:rFonts w:ascii="Times New Roman" w:hAnsi="Times New Roman" w:cs="Times New Roman"/>
          <w:sz w:val="28"/>
          <w:szCs w:val="28"/>
        </w:rPr>
        <w:t>в градостроительных регламентах зоны ЖЗ 101 в основные виды разрешенного использования земельных участков добавить – магазины торговой площадью до 5000 м2;</w:t>
      </w:r>
    </w:p>
    <w:p w:rsidR="0048529B" w:rsidRPr="00C4528C" w:rsidRDefault="0048529B" w:rsidP="0048529B">
      <w:pPr>
        <w:pStyle w:val="ConsPlusNonformat"/>
        <w:numPr>
          <w:ilvl w:val="1"/>
          <w:numId w:val="15"/>
        </w:numPr>
        <w:ind w:left="1185"/>
        <w:jc w:val="both"/>
        <w:rPr>
          <w:rFonts w:ascii="Times New Roman" w:hAnsi="Times New Roman" w:cs="Times New Roman"/>
          <w:sz w:val="28"/>
          <w:szCs w:val="28"/>
        </w:rPr>
      </w:pPr>
      <w:r w:rsidRPr="00C4528C">
        <w:rPr>
          <w:rFonts w:ascii="Times New Roman" w:hAnsi="Times New Roman" w:cs="Times New Roman"/>
          <w:sz w:val="28"/>
          <w:szCs w:val="28"/>
        </w:rPr>
        <w:t>в градостроительных регламентах зоны ОДЗ 201 предельные размеры земельных участков для магазинов торговой площадью до 5000 м2 указать – 150/6000 м2.</w:t>
      </w:r>
    </w:p>
    <w:p w:rsidR="0048529B" w:rsidRPr="00C4528C" w:rsidRDefault="0048529B" w:rsidP="0048529B">
      <w:pPr>
        <w:pStyle w:val="ConsPlusNonformat"/>
        <w:numPr>
          <w:ilvl w:val="1"/>
          <w:numId w:val="15"/>
        </w:numPr>
        <w:ind w:left="1185"/>
        <w:jc w:val="both"/>
        <w:rPr>
          <w:rFonts w:ascii="Times New Roman" w:hAnsi="Times New Roman" w:cs="Times New Roman"/>
          <w:sz w:val="28"/>
          <w:szCs w:val="28"/>
        </w:rPr>
      </w:pPr>
      <w:r w:rsidRPr="00C4528C">
        <w:rPr>
          <w:rFonts w:ascii="Times New Roman" w:hAnsi="Times New Roman" w:cs="Times New Roman"/>
          <w:sz w:val="28"/>
          <w:szCs w:val="28"/>
        </w:rPr>
        <w:t>Дополнить требованиями к цветовому решению фасадов.</w:t>
      </w:r>
    </w:p>
    <w:p w:rsidR="0048529B" w:rsidRPr="00C4528C" w:rsidRDefault="0048529B" w:rsidP="0048529B">
      <w:pPr>
        <w:pStyle w:val="ConsPlusNonformat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80DA9">
        <w:rPr>
          <w:rFonts w:ascii="Times New Roman" w:hAnsi="Times New Roman" w:cs="Times New Roman"/>
          <w:sz w:val="28"/>
          <w:szCs w:val="28"/>
          <w:u w:val="single"/>
        </w:rPr>
        <w:t>В графической части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4528C">
        <w:rPr>
          <w:rFonts w:ascii="Times New Roman" w:hAnsi="Times New Roman" w:cs="Times New Roman"/>
          <w:sz w:val="28"/>
          <w:szCs w:val="28"/>
        </w:rPr>
        <w:t xml:space="preserve"> дополнить схемой цветового решения кровель на земельных участках, предназначенных для новой жилой застройки.</w:t>
      </w:r>
    </w:p>
    <w:p w:rsidR="0048529B" w:rsidRPr="00C4528C" w:rsidRDefault="0048529B" w:rsidP="004852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4528C">
        <w:rPr>
          <w:rFonts w:ascii="Times New Roman" w:hAnsi="Times New Roman"/>
          <w:b/>
          <w:color w:val="000000"/>
          <w:sz w:val="28"/>
          <w:szCs w:val="28"/>
        </w:rPr>
        <w:t>Решение:</w:t>
      </w:r>
    </w:p>
    <w:p w:rsidR="0048529B" w:rsidRPr="00C4528C" w:rsidRDefault="0048529B" w:rsidP="004852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28C">
        <w:rPr>
          <w:rFonts w:ascii="Times New Roman" w:hAnsi="Times New Roman"/>
          <w:color w:val="000000"/>
          <w:sz w:val="28"/>
          <w:szCs w:val="28"/>
        </w:rPr>
        <w:t>Проект внесения изменений в Правила землепользования и застройки МО «Заревское сельское поселение» направить на доработку с учетом внесенных предложений и после доработки рекомендовать Главе администрации МО «Шовгеновский район» утвердить.</w:t>
      </w:r>
    </w:p>
    <w:p w:rsidR="00180967" w:rsidRPr="0048529B" w:rsidRDefault="00180967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0967" w:rsidRDefault="00180967" w:rsidP="00180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620F">
        <w:rPr>
          <w:rFonts w:ascii="Times New Roman" w:hAnsi="Times New Roman" w:cs="Times New Roman"/>
          <w:sz w:val="28"/>
          <w:szCs w:val="28"/>
        </w:rPr>
        <w:t xml:space="preserve">    ПОДПИСИ:</w:t>
      </w:r>
    </w:p>
    <w:p w:rsidR="0048529B" w:rsidRPr="0048529B" w:rsidRDefault="0048529B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3"/>
        <w:gridCol w:w="2909"/>
        <w:gridCol w:w="3185"/>
      </w:tblGrid>
      <w:tr w:rsidR="00A17BFA" w:rsidRPr="0002620F" w:rsidTr="0048529B">
        <w:tc>
          <w:tcPr>
            <w:tcW w:w="3193" w:type="dxa"/>
          </w:tcPr>
          <w:p w:rsidR="00A17BFA" w:rsidRPr="0002620F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0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A17BFA" w:rsidRPr="0002620F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A17BFA" w:rsidRPr="0002620F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0F">
              <w:rPr>
                <w:rFonts w:ascii="Times New Roman" w:hAnsi="Times New Roman" w:cs="Times New Roman"/>
                <w:sz w:val="28"/>
                <w:szCs w:val="28"/>
              </w:rPr>
              <w:t>А.И. Шемаджуков</w:t>
            </w:r>
          </w:p>
        </w:tc>
      </w:tr>
      <w:tr w:rsidR="00A17BFA" w:rsidRPr="0002620F" w:rsidTr="0048529B">
        <w:tc>
          <w:tcPr>
            <w:tcW w:w="3193" w:type="dxa"/>
          </w:tcPr>
          <w:p w:rsidR="00A17BFA" w:rsidRPr="0002620F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single" w:sz="4" w:space="0" w:color="auto"/>
            </w:tcBorders>
          </w:tcPr>
          <w:p w:rsidR="00A17BFA" w:rsidRPr="0002620F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A17BFA" w:rsidRPr="0002620F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BFA" w:rsidRPr="0002620F" w:rsidTr="0048529B">
        <w:tc>
          <w:tcPr>
            <w:tcW w:w="3193" w:type="dxa"/>
          </w:tcPr>
          <w:p w:rsidR="00A17BFA" w:rsidRPr="0002620F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0F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A17BFA" w:rsidRPr="0002620F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A17BFA" w:rsidRPr="0002620F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0F">
              <w:rPr>
                <w:rFonts w:ascii="Times New Roman" w:hAnsi="Times New Roman" w:cs="Times New Roman"/>
                <w:sz w:val="28"/>
                <w:szCs w:val="28"/>
              </w:rPr>
              <w:t>М.Х. Пханаева</w:t>
            </w:r>
          </w:p>
        </w:tc>
      </w:tr>
    </w:tbl>
    <w:p w:rsidR="004F0C65" w:rsidRPr="0002620F" w:rsidRDefault="004F0C65" w:rsidP="00A17B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4F0C65" w:rsidRPr="0002620F" w:rsidSect="0048529B">
      <w:pgSz w:w="11906" w:h="16838" w:code="9"/>
      <w:pgMar w:top="709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C798D"/>
    <w:multiLevelType w:val="hybridMultilevel"/>
    <w:tmpl w:val="6A2A6BD8"/>
    <w:lvl w:ilvl="0" w:tplc="59884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203E1"/>
    <w:multiLevelType w:val="multilevel"/>
    <w:tmpl w:val="D33668D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1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66" w:hanging="1800"/>
      </w:pPr>
      <w:rPr>
        <w:rFonts w:hint="default"/>
      </w:rPr>
    </w:lvl>
  </w:abstractNum>
  <w:abstractNum w:abstractNumId="4" w15:restartNumberingAfterBreak="0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BC7E91"/>
    <w:multiLevelType w:val="hybridMultilevel"/>
    <w:tmpl w:val="B6403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A26A0"/>
    <w:multiLevelType w:val="hybridMultilevel"/>
    <w:tmpl w:val="6A2A6BD8"/>
    <w:lvl w:ilvl="0" w:tplc="59884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73851693"/>
    <w:multiLevelType w:val="multilevel"/>
    <w:tmpl w:val="C1A691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2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9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0"/>
  </w:num>
  <w:num w:numId="6">
    <w:abstractNumId w:val="9"/>
  </w:num>
  <w:num w:numId="7">
    <w:abstractNumId w:val="0"/>
  </w:num>
  <w:num w:numId="8">
    <w:abstractNumId w:val="11"/>
  </w:num>
  <w:num w:numId="9">
    <w:abstractNumId w:val="8"/>
  </w:num>
  <w:num w:numId="10">
    <w:abstractNumId w:val="12"/>
  </w:num>
  <w:num w:numId="11">
    <w:abstractNumId w:val="3"/>
  </w:num>
  <w:num w:numId="12">
    <w:abstractNumId w:val="13"/>
  </w:num>
  <w:num w:numId="13">
    <w:abstractNumId w:val="1"/>
  </w:num>
  <w:num w:numId="14">
    <w:abstractNumId w:val="7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6D1C"/>
    <w:rsid w:val="0002620F"/>
    <w:rsid w:val="000D05B1"/>
    <w:rsid w:val="000E26FA"/>
    <w:rsid w:val="000F19F5"/>
    <w:rsid w:val="00107080"/>
    <w:rsid w:val="0013055B"/>
    <w:rsid w:val="00180967"/>
    <w:rsid w:val="00255890"/>
    <w:rsid w:val="00303B8D"/>
    <w:rsid w:val="00401489"/>
    <w:rsid w:val="00404A2E"/>
    <w:rsid w:val="00444756"/>
    <w:rsid w:val="004576C7"/>
    <w:rsid w:val="0048529B"/>
    <w:rsid w:val="004C0EAE"/>
    <w:rsid w:val="004E0508"/>
    <w:rsid w:val="004F0C65"/>
    <w:rsid w:val="005B133D"/>
    <w:rsid w:val="005E48D5"/>
    <w:rsid w:val="00642103"/>
    <w:rsid w:val="006B612D"/>
    <w:rsid w:val="00722B27"/>
    <w:rsid w:val="00740C89"/>
    <w:rsid w:val="00752B12"/>
    <w:rsid w:val="007563D5"/>
    <w:rsid w:val="00756D1C"/>
    <w:rsid w:val="0087243D"/>
    <w:rsid w:val="008B3300"/>
    <w:rsid w:val="008D6656"/>
    <w:rsid w:val="008E00C1"/>
    <w:rsid w:val="008E5D07"/>
    <w:rsid w:val="00936B24"/>
    <w:rsid w:val="009724CC"/>
    <w:rsid w:val="009B615F"/>
    <w:rsid w:val="00A11182"/>
    <w:rsid w:val="00A17BFA"/>
    <w:rsid w:val="00A82373"/>
    <w:rsid w:val="00AA04EE"/>
    <w:rsid w:val="00AA7B21"/>
    <w:rsid w:val="00BF1273"/>
    <w:rsid w:val="00C03A38"/>
    <w:rsid w:val="00C15100"/>
    <w:rsid w:val="00C26471"/>
    <w:rsid w:val="00C43F71"/>
    <w:rsid w:val="00CA522B"/>
    <w:rsid w:val="00CE0B26"/>
    <w:rsid w:val="00DB01A3"/>
    <w:rsid w:val="00DE5380"/>
    <w:rsid w:val="00E12BC1"/>
    <w:rsid w:val="00E63A10"/>
    <w:rsid w:val="00E7109B"/>
    <w:rsid w:val="00EA6136"/>
    <w:rsid w:val="00F4062F"/>
    <w:rsid w:val="00F44184"/>
    <w:rsid w:val="00F9635A"/>
    <w:rsid w:val="00FC45BD"/>
    <w:rsid w:val="00FD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E31D"/>
  <w15:docId w15:val="{4D054C1C-3201-4168-BFC2-47D0C237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2019-02-22T10:54:00Z</cp:lastPrinted>
  <dcterms:created xsi:type="dcterms:W3CDTF">2018-10-23T09:21:00Z</dcterms:created>
  <dcterms:modified xsi:type="dcterms:W3CDTF">2019-02-22T11:33:00Z</dcterms:modified>
</cp:coreProperties>
</file>